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Calibri" w:cs="Calibri" w:eastAsia="Calibri" w:hAnsi="Calibri"/>
          <w:b w:val="1"/>
          <w:color w:val="000000"/>
        </w:rPr>
      </w:pPr>
      <w:bookmarkStart w:colFirst="0" w:colLast="0" w:name="_heading=h.gjdgxs" w:id="0"/>
      <w:bookmarkEnd w:id="0"/>
      <w:r w:rsidDel="00000000" w:rsidR="00000000" w:rsidRPr="00000000">
        <w:rPr>
          <w:rFonts w:ascii="Calibri" w:cs="Calibri" w:eastAsia="Calibri" w:hAnsi="Calibri"/>
          <w:b w:val="1"/>
          <w:color w:val="000000"/>
          <w:rtl w:val="0"/>
        </w:rPr>
        <w:t xml:space="preserve">REQUEST FOR QUOTATION (RFQ) VENUE &amp; MEETING SERVICES</w:t>
      </w:r>
    </w:p>
    <w:p w:rsidR="00000000" w:rsidDel="00000000" w:rsidP="00000000" w:rsidRDefault="00000000" w:rsidRPr="00000000" w14:paraId="00000002">
      <w:pPr>
        <w:rPr/>
      </w:pPr>
      <w:r w:rsidDel="00000000" w:rsidR="00000000" w:rsidRPr="00000000">
        <w:rPr>
          <w:rtl w:val="0"/>
        </w:rPr>
      </w:r>
    </w:p>
    <w:tbl>
      <w:tblPr>
        <w:tblStyle w:val="Table1"/>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3766"/>
        <w:tblGridChange w:id="0">
          <w:tblGrid>
            <w:gridCol w:w="5949"/>
            <w:gridCol w:w="3766"/>
          </w:tblGrid>
        </w:tblGridChange>
      </w:tblGrid>
      <w:tr>
        <w:trPr>
          <w:cantSplit w:val="0"/>
          <w:trHeight w:val="701" w:hRule="atLeast"/>
          <w:tblHeader w:val="0"/>
        </w:trPr>
        <w:tc>
          <w:tcPr>
            <w:vAlign w:val="center"/>
          </w:tcPr>
          <w:p w:rsidR="00000000" w:rsidDel="00000000" w:rsidP="00000000" w:rsidRDefault="00000000" w:rsidRPr="00000000" w14:paraId="00000003">
            <w:pPr>
              <w:rPr/>
            </w:pPr>
            <w:r w:rsidDel="00000000" w:rsidR="00000000" w:rsidRPr="00000000">
              <w:rPr>
                <w:rtl w:val="0"/>
              </w:rPr>
              <w:t xml:space="preserve">RFQ Reference: </w:t>
            </w:r>
            <w:r w:rsidDel="00000000" w:rsidR="00000000" w:rsidRPr="00000000">
              <w:rPr>
                <w:b w:val="1"/>
                <w:rtl w:val="0"/>
              </w:rPr>
              <w:t xml:space="preserve">UNFPA/GEO/2025/001</w:t>
            </w:r>
            <w:r w:rsidDel="00000000" w:rsidR="00000000" w:rsidRPr="00000000">
              <w:rPr>
                <w:rtl w:val="0"/>
              </w:rPr>
            </w:r>
          </w:p>
        </w:tc>
        <w:tc>
          <w:tcPr>
            <w:vAlign w:val="center"/>
          </w:tcPr>
          <w:p w:rsidR="00000000" w:rsidDel="00000000" w:rsidP="00000000" w:rsidRDefault="00000000" w:rsidRPr="00000000" w14:paraId="00000004">
            <w:pPr>
              <w:rPr/>
            </w:pPr>
            <w:r w:rsidDel="00000000" w:rsidR="00000000" w:rsidRPr="00000000">
              <w:rPr>
                <w:rtl w:val="0"/>
              </w:rPr>
              <w:t xml:space="preserve">Date: </w:t>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SECTION 1: REQUEST FOR QUOTATION (RFQ) </w:t>
      </w:r>
    </w:p>
    <w:p w:rsidR="00000000" w:rsidDel="00000000" w:rsidP="00000000" w:rsidRDefault="00000000" w:rsidRPr="00000000" w14:paraId="00000007">
      <w:pPr>
        <w:jc w:val="both"/>
        <w:rPr/>
      </w:pPr>
      <w:r w:rsidDel="00000000" w:rsidR="00000000" w:rsidRPr="00000000">
        <w:rPr>
          <w:rtl w:val="0"/>
        </w:rPr>
        <w:t xml:space="preserve">United Nations Population Fund (UNFPA) kindly requests your quotation for the provision of goods and/or services as detailed in Annex 1 &amp; 2 of this RFQ. </w:t>
      </w:r>
    </w:p>
    <w:p w:rsidR="00000000" w:rsidDel="00000000" w:rsidP="00000000" w:rsidRDefault="00000000" w:rsidRPr="00000000" w14:paraId="00000008">
      <w:pPr>
        <w:jc w:val="both"/>
        <w:rPr/>
      </w:pPr>
      <w:r w:rsidDel="00000000" w:rsidR="00000000" w:rsidRPr="00000000">
        <w:rPr>
          <w:rtl w:val="0"/>
        </w:rPr>
        <w:t xml:space="preserve">This Request for Quotation comprises the following documents:</w:t>
      </w:r>
    </w:p>
    <w:p w:rsidR="00000000" w:rsidDel="00000000" w:rsidP="00000000" w:rsidRDefault="00000000" w:rsidRPr="00000000" w14:paraId="00000009">
      <w:pPr>
        <w:ind w:left="284" w:firstLine="0"/>
        <w:jc w:val="both"/>
        <w:rPr/>
      </w:pPr>
      <w:r w:rsidDel="00000000" w:rsidR="00000000" w:rsidRPr="00000000">
        <w:rPr>
          <w:rtl w:val="0"/>
        </w:rPr>
        <w:t xml:space="preserve">Section 1: This request letter</w:t>
      </w:r>
    </w:p>
    <w:p w:rsidR="00000000" w:rsidDel="00000000" w:rsidP="00000000" w:rsidRDefault="00000000" w:rsidRPr="00000000" w14:paraId="0000000A">
      <w:pPr>
        <w:ind w:left="284" w:firstLine="0"/>
        <w:jc w:val="both"/>
        <w:rPr/>
      </w:pPr>
      <w:r w:rsidDel="00000000" w:rsidR="00000000" w:rsidRPr="00000000">
        <w:rPr>
          <w:rtl w:val="0"/>
        </w:rPr>
        <w:t xml:space="preserve">Section 2: RFQ Instructions and Data</w:t>
      </w:r>
    </w:p>
    <w:p w:rsidR="00000000" w:rsidDel="00000000" w:rsidP="00000000" w:rsidRDefault="00000000" w:rsidRPr="00000000" w14:paraId="0000000B">
      <w:pPr>
        <w:ind w:left="286" w:firstLine="1.0000000000000142"/>
        <w:jc w:val="both"/>
        <w:rPr/>
      </w:pPr>
      <w:r w:rsidDel="00000000" w:rsidR="00000000" w:rsidRPr="00000000">
        <w:rPr>
          <w:rtl w:val="0"/>
        </w:rPr>
        <w:t xml:space="preserve">Annex 1: Schedule of Requirements</w:t>
      </w:r>
    </w:p>
    <w:p w:rsidR="00000000" w:rsidDel="00000000" w:rsidP="00000000" w:rsidRDefault="00000000" w:rsidRPr="00000000" w14:paraId="0000000C">
      <w:pPr>
        <w:ind w:left="284" w:firstLine="0"/>
        <w:jc w:val="both"/>
        <w:rPr/>
      </w:pPr>
      <w:r w:rsidDel="00000000" w:rsidR="00000000" w:rsidRPr="00000000">
        <w:rPr>
          <w:rtl w:val="0"/>
        </w:rPr>
        <w:t xml:space="preserve">Annex 2: Meeting Room Set-up &amp; Equipment Arrangements</w:t>
      </w:r>
    </w:p>
    <w:p w:rsidR="00000000" w:rsidDel="00000000" w:rsidP="00000000" w:rsidRDefault="00000000" w:rsidRPr="00000000" w14:paraId="0000000D">
      <w:pPr>
        <w:ind w:left="284" w:firstLine="0"/>
        <w:jc w:val="both"/>
        <w:rPr/>
      </w:pPr>
      <w:r w:rsidDel="00000000" w:rsidR="00000000" w:rsidRPr="00000000">
        <w:rPr>
          <w:rtl w:val="0"/>
        </w:rPr>
        <w:t xml:space="preserve">Annex 3: Accessibility Questionnaire</w:t>
      </w:r>
    </w:p>
    <w:p w:rsidR="00000000" w:rsidDel="00000000" w:rsidP="00000000" w:rsidRDefault="00000000" w:rsidRPr="00000000" w14:paraId="0000000E">
      <w:pPr>
        <w:ind w:left="284" w:firstLine="0"/>
        <w:jc w:val="both"/>
        <w:rPr/>
      </w:pPr>
      <w:r w:rsidDel="00000000" w:rsidR="00000000" w:rsidRPr="00000000">
        <w:rPr>
          <w:rtl w:val="0"/>
        </w:rPr>
        <w:t xml:space="preserve">Annex 4: Quotation Submission Form</w:t>
      </w:r>
    </w:p>
    <w:p w:rsidR="00000000" w:rsidDel="00000000" w:rsidP="00000000" w:rsidRDefault="00000000" w:rsidRPr="00000000" w14:paraId="0000000F">
      <w:pPr>
        <w:ind w:left="284" w:firstLine="0"/>
        <w:jc w:val="both"/>
        <w:rPr/>
      </w:pPr>
      <w:r w:rsidDel="00000000" w:rsidR="00000000" w:rsidRPr="00000000">
        <w:rPr>
          <w:rtl w:val="0"/>
        </w:rPr>
        <w:t xml:space="preserve">Annex 5: Technical and Financial Offer</w:t>
      </w:r>
    </w:p>
    <w:p w:rsidR="00000000" w:rsidDel="00000000" w:rsidP="00000000" w:rsidRDefault="00000000" w:rsidRPr="00000000" w14:paraId="00000010">
      <w:pPr>
        <w:ind w:left="284" w:firstLine="0"/>
        <w:jc w:val="both"/>
        <w:rPr/>
      </w:pPr>
      <w:r w:rsidDel="00000000" w:rsidR="00000000" w:rsidRPr="00000000">
        <w:rPr>
          <w:rtl w:val="0"/>
        </w:rPr>
        <w:t xml:space="preserve">Annex 6: General Conditions of Contract</w:t>
      </w:r>
    </w:p>
    <w:p w:rsidR="00000000" w:rsidDel="00000000" w:rsidP="00000000" w:rsidRDefault="00000000" w:rsidRPr="00000000" w14:paraId="00000011">
      <w:pPr>
        <w:jc w:val="both"/>
        <w:rPr>
          <w:b w:val="1"/>
        </w:rPr>
      </w:pPr>
      <w:r w:rsidDel="00000000" w:rsidR="00000000" w:rsidRPr="00000000">
        <w:rPr>
          <w:rtl w:val="0"/>
        </w:rPr>
        <w:t xml:space="preserve">When preparing your quotation, please be guided by the RFQ Instructions and Data. Please note that quotations must be submitted using Annex 2: Quotation Submission Form and Annex 3 Technical and Financial Offer, by the method and by the date and time indicated. It is your responsibility to ensure that your quotation is submitted on or before the deadline. Quotations received after the submission deadline, for whatever reason,</w:t>
      </w:r>
      <w:r w:rsidDel="00000000" w:rsidR="00000000" w:rsidRPr="00000000">
        <w:rPr>
          <w:b w:val="1"/>
          <w:rtl w:val="0"/>
        </w:rPr>
        <w:t xml:space="preserve"> will not be considered for evaluation.</w:t>
      </w:r>
    </w:p>
    <w:p w:rsidR="00000000" w:rsidDel="00000000" w:rsidP="00000000" w:rsidRDefault="00000000" w:rsidRPr="00000000" w14:paraId="00000012">
      <w:pPr>
        <w:jc w:val="both"/>
        <w:rPr/>
      </w:pPr>
      <w:r w:rsidDel="00000000" w:rsidR="00000000" w:rsidRPr="00000000">
        <w:rPr>
          <w:rtl w:val="0"/>
        </w:rPr>
        <w:t xml:space="preserve">Thank you and we look forward to receiving your quotations.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Issued by:</w:t>
      </w:r>
    </w:p>
    <w:p w:rsidR="00000000" w:rsidDel="00000000" w:rsidP="00000000" w:rsidRDefault="00000000" w:rsidRPr="00000000" w14:paraId="00000015">
      <w:pPr>
        <w:tabs>
          <w:tab w:val="left" w:leader="none" w:pos="4820"/>
        </w:tabs>
        <w:spacing w:after="60" w:before="60" w:lineRule="auto"/>
        <w:jc w:val="both"/>
        <w:rPr>
          <w:color w:val="000000"/>
          <w:u w:val="single"/>
        </w:rPr>
      </w:pPr>
      <w:r w:rsidDel="00000000" w:rsidR="00000000" w:rsidRPr="00000000">
        <w:rPr>
          <w:color w:val="000000"/>
          <w:rtl w:val="0"/>
        </w:rPr>
        <w:t xml:space="preserve">Signature: </w:t>
      </w:r>
      <w:r w:rsidDel="00000000" w:rsidR="00000000" w:rsidRPr="00000000">
        <w:rPr>
          <w:color w:val="000000"/>
          <w:u w:val="single"/>
          <w:rtl w:val="0"/>
        </w:rPr>
        <w:tab/>
      </w:r>
    </w:p>
    <w:p w:rsidR="00000000" w:rsidDel="00000000" w:rsidP="00000000" w:rsidRDefault="00000000" w:rsidRPr="00000000" w14:paraId="00000016">
      <w:pPr>
        <w:tabs>
          <w:tab w:val="left" w:leader="none" w:pos="993"/>
          <w:tab w:val="left" w:leader="none" w:pos="4820"/>
        </w:tabs>
        <w:spacing w:after="60" w:before="60" w:lineRule="auto"/>
        <w:jc w:val="both"/>
        <w:rPr>
          <w:sz w:val="20"/>
          <w:szCs w:val="20"/>
        </w:rPr>
      </w:pPr>
      <w:r w:rsidDel="00000000" w:rsidR="00000000" w:rsidRPr="00000000">
        <w:rPr>
          <w:color w:val="000000"/>
          <w:rtl w:val="0"/>
        </w:rPr>
        <w:t xml:space="preserve">Name:</w:t>
        <w:tab/>
      </w:r>
      <w:r w:rsidDel="00000000" w:rsidR="00000000" w:rsidRPr="00000000">
        <w:rPr>
          <w:rtl w:val="0"/>
        </w:rPr>
        <w:t xml:space="preserve">Mariam Bandzeladze</w:t>
      </w:r>
      <w:r w:rsidDel="00000000" w:rsidR="00000000" w:rsidRPr="00000000">
        <w:rPr>
          <w:rtl w:val="0"/>
        </w:rPr>
      </w:r>
    </w:p>
    <w:p w:rsidR="00000000" w:rsidDel="00000000" w:rsidP="00000000" w:rsidRDefault="00000000" w:rsidRPr="00000000" w14:paraId="00000017">
      <w:pPr>
        <w:tabs>
          <w:tab w:val="left" w:leader="none" w:pos="993"/>
          <w:tab w:val="left" w:leader="none" w:pos="4820"/>
        </w:tabs>
        <w:spacing w:after="60" w:before="60" w:lineRule="auto"/>
        <w:jc w:val="both"/>
        <w:rPr>
          <w:sz w:val="20"/>
          <w:szCs w:val="20"/>
        </w:rPr>
      </w:pPr>
      <w:r w:rsidDel="00000000" w:rsidR="00000000" w:rsidRPr="00000000">
        <w:rPr>
          <w:rtl w:val="0"/>
        </w:rPr>
        <w:t xml:space="preserve">Title:</w:t>
        <w:tab/>
        <w:t xml:space="preserve">Head of Office, UNFPA Georgia Country Office</w:t>
      </w:r>
      <w:r w:rsidDel="00000000" w:rsidR="00000000" w:rsidRPr="00000000">
        <w:rPr>
          <w:rtl w:val="0"/>
        </w:rPr>
      </w:r>
    </w:p>
    <w:p w:rsidR="00000000" w:rsidDel="00000000" w:rsidP="00000000" w:rsidRDefault="00000000" w:rsidRPr="00000000" w14:paraId="00000018">
      <w:pPr>
        <w:tabs>
          <w:tab w:val="left" w:leader="none" w:pos="993"/>
        </w:tabs>
        <w:jc w:val="both"/>
        <w:rPr/>
      </w:pPr>
      <w:r w:rsidDel="00000000" w:rsidR="00000000" w:rsidRPr="00000000">
        <w:rPr>
          <w:color w:val="000000"/>
          <w:rtl w:val="0"/>
        </w:rPr>
        <w:t xml:space="preserve">Date:</w:t>
      </w:r>
      <w:r w:rsidDel="00000000" w:rsidR="00000000" w:rsidRPr="00000000">
        <w:rPr>
          <w:color w:val="000000"/>
          <w:sz w:val="20"/>
          <w:szCs w:val="20"/>
          <w:rtl w:val="0"/>
        </w:rPr>
        <w:tab/>
      </w:r>
      <w:r w:rsidDel="00000000" w:rsidR="00000000" w:rsidRPr="00000000">
        <w:rPr>
          <w:rtl w:val="0"/>
        </w:rPr>
        <w:t xml:space="preserve">15 April 2025</w:t>
      </w:r>
    </w:p>
    <w:p w:rsidR="00000000" w:rsidDel="00000000" w:rsidP="00000000" w:rsidRDefault="00000000" w:rsidRPr="00000000" w14:paraId="00000019">
      <w:pPr>
        <w:tabs>
          <w:tab w:val="left" w:leader="none" w:pos="993"/>
        </w:tabs>
        <w:jc w:val="both"/>
        <w:rPr/>
      </w:pPr>
      <w:r w:rsidDel="00000000" w:rsidR="00000000" w:rsidRPr="00000000">
        <w:rPr>
          <w:rtl w:val="0"/>
        </w:rPr>
      </w:r>
    </w:p>
    <w:p w:rsidR="00000000" w:rsidDel="00000000" w:rsidP="00000000" w:rsidRDefault="00000000" w:rsidRPr="00000000" w14:paraId="0000001A">
      <w:pPr>
        <w:tabs>
          <w:tab w:val="left" w:leader="none" w:pos="993"/>
        </w:tabs>
        <w:jc w:val="both"/>
        <w:rPr/>
      </w:pPr>
      <w:r w:rsidDel="00000000" w:rsidR="00000000" w:rsidRPr="00000000">
        <w:rPr>
          <w:rtl w:val="0"/>
        </w:rPr>
      </w:r>
    </w:p>
    <w:p w:rsidR="00000000" w:rsidDel="00000000" w:rsidP="00000000" w:rsidRDefault="00000000" w:rsidRPr="00000000" w14:paraId="0000001B">
      <w:pPr>
        <w:tabs>
          <w:tab w:val="left" w:leader="none" w:pos="993"/>
        </w:tabs>
        <w:jc w:val="both"/>
        <w:rPr/>
      </w:pPr>
      <w:r w:rsidDel="00000000" w:rsidR="00000000" w:rsidRPr="00000000">
        <w:rPr>
          <w:rtl w:val="0"/>
        </w:rPr>
      </w:r>
    </w:p>
    <w:p w:rsidR="00000000" w:rsidDel="00000000" w:rsidP="00000000" w:rsidRDefault="00000000" w:rsidRPr="00000000" w14:paraId="0000001C">
      <w:pPr>
        <w:tabs>
          <w:tab w:val="left" w:leader="none" w:pos="993"/>
        </w:tabs>
        <w:jc w:val="both"/>
        <w:rPr/>
      </w:pPr>
      <w:r w:rsidDel="00000000" w:rsidR="00000000" w:rsidRPr="00000000">
        <w:rPr>
          <w:rtl w:val="0"/>
        </w:rPr>
      </w:r>
    </w:p>
    <w:p w:rsidR="00000000" w:rsidDel="00000000" w:rsidP="00000000" w:rsidRDefault="00000000" w:rsidRPr="00000000" w14:paraId="0000001D">
      <w:pPr>
        <w:tabs>
          <w:tab w:val="left" w:leader="none" w:pos="993"/>
        </w:tabs>
        <w:jc w:val="both"/>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r>
    </w:p>
    <w:p w:rsidR="00000000" w:rsidDel="00000000" w:rsidP="00000000" w:rsidRDefault="00000000" w:rsidRPr="00000000" w14:paraId="0000001F">
      <w:pPr>
        <w:pStyle w:val="Heading2"/>
        <w:rPr/>
      </w:pPr>
      <w:r w:rsidDel="00000000" w:rsidR="00000000" w:rsidRPr="00000000">
        <w:rPr>
          <w:rtl w:val="0"/>
        </w:rPr>
        <w:t xml:space="preserve">SECTION 2: RFQ INSTRUCTIONS AND DATA</w:t>
      </w:r>
    </w:p>
    <w:tbl>
      <w:tblPr>
        <w:tblStyle w:val="Table2"/>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7026"/>
        <w:tblGridChange w:id="0">
          <w:tblGrid>
            <w:gridCol w:w="2689"/>
            <w:gridCol w:w="7026"/>
          </w:tblGrid>
        </w:tblGridChange>
      </w:tblGrid>
      <w:tr>
        <w:trPr>
          <w:cantSplit w:val="0"/>
          <w:tblHeader w:val="0"/>
        </w:trPr>
        <w:tc>
          <w:tcPr>
            <w:vAlign w:val="center"/>
          </w:tcPr>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Deadline for the Submission of Quotation</w:t>
            </w:r>
          </w:p>
        </w:tc>
        <w:tc>
          <w:tcPr>
            <w:vAlign w:val="center"/>
          </w:tcPr>
          <w:p w:rsidR="00000000" w:rsidDel="00000000" w:rsidP="00000000" w:rsidRDefault="00000000" w:rsidRPr="00000000" w14:paraId="00000021">
            <w:pPr>
              <w:jc w:val="both"/>
              <w:rPr>
                <w:sz w:val="20"/>
                <w:szCs w:val="20"/>
              </w:rPr>
            </w:pPr>
            <w:r w:rsidDel="00000000" w:rsidR="00000000" w:rsidRPr="00000000">
              <w:rPr>
                <w:color w:val="1f1f1f"/>
                <w:sz w:val="21"/>
                <w:szCs w:val="21"/>
                <w:highlight w:val="white"/>
                <w:rtl w:val="0"/>
              </w:rPr>
              <w:t xml:space="preserve">30 April 2025, 18:00 Tbilisi, Georgia Standard Time (GMT+04:00).</w:t>
            </w: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If any doubt exists as to the time zone in which the quotation should be submitted, refer to </w:t>
            </w:r>
            <w:hyperlink r:id="rId7">
              <w:r w:rsidDel="00000000" w:rsidR="00000000" w:rsidRPr="00000000">
                <w:rPr>
                  <w:color w:val="0000ff"/>
                  <w:sz w:val="20"/>
                  <w:szCs w:val="20"/>
                  <w:u w:val="single"/>
                  <w:rtl w:val="0"/>
                </w:rPr>
                <w:t xml:space="preserve">http://www.timeanddate.com/worldclock/</w:t>
              </w:r>
            </w:hyperlink>
            <w:r w:rsidDel="00000000" w:rsidR="00000000" w:rsidRPr="00000000">
              <w:rPr>
                <w:color w:val="0000ff"/>
                <w:sz w:val="20"/>
                <w:szCs w:val="20"/>
                <w:u w:val="single"/>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Method of Submission</w:t>
            </w:r>
          </w:p>
        </w:tc>
        <w:tc>
          <w:tcPr>
            <w:vAlign w:val="center"/>
          </w:tcPr>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Quotations must be submitted as follows: </w:t>
            </w:r>
          </w:p>
          <w:p w:rsidR="00000000" w:rsidDel="00000000" w:rsidP="00000000" w:rsidRDefault="00000000" w:rsidRPr="00000000" w14:paraId="00000025">
            <w:pPr>
              <w:jc w:val="both"/>
              <w:rPr>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E-tendering</w:t>
            </w:r>
          </w:p>
          <w:p w:rsidR="00000000" w:rsidDel="00000000" w:rsidP="00000000" w:rsidRDefault="00000000" w:rsidRPr="00000000" w14:paraId="00000026">
            <w:pPr>
              <w:jc w:val="both"/>
              <w:rPr>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Email: </w:t>
            </w:r>
          </w:p>
          <w:p w:rsidR="00000000" w:rsidDel="00000000" w:rsidP="00000000" w:rsidRDefault="00000000" w:rsidRPr="00000000" w14:paraId="00000027">
            <w:pPr>
              <w:jc w:val="both"/>
              <w:rPr>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Courier / Hand delivery</w:t>
            </w:r>
          </w:p>
          <w:p w:rsidR="00000000" w:rsidDel="00000000" w:rsidP="00000000" w:rsidRDefault="00000000" w:rsidRPr="00000000" w14:paraId="00000028">
            <w:pPr>
              <w:jc w:val="both"/>
              <w:rPr>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Other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29">
            <w:pPr>
              <w:spacing w:after="120" w:before="120" w:lineRule="auto"/>
              <w:jc w:val="both"/>
              <w:rPr>
                <w:sz w:val="20"/>
                <w:szCs w:val="20"/>
              </w:rPr>
            </w:pPr>
            <w:r w:rsidDel="00000000" w:rsidR="00000000" w:rsidRPr="00000000">
              <w:rPr>
                <w:sz w:val="20"/>
                <w:szCs w:val="20"/>
                <w:rtl w:val="0"/>
              </w:rPr>
              <w:t xml:space="preserve">Bid submission address: </w:t>
            </w:r>
            <w:r w:rsidDel="00000000" w:rsidR="00000000" w:rsidRPr="00000000">
              <w:rPr>
                <w:color w:val="0000ff"/>
                <w:sz w:val="20"/>
                <w:szCs w:val="20"/>
                <w:u w:val="single"/>
                <w:rtl w:val="0"/>
              </w:rPr>
              <w:t xml:space="preserve">georgia.tenders@unfpa.org</w:t>
            </w:r>
            <w:r w:rsidDel="00000000" w:rsidR="00000000" w:rsidRPr="00000000">
              <w:rPr>
                <w:rFonts w:ascii="Arial" w:cs="Arial" w:eastAsia="Arial" w:hAnsi="Arial"/>
                <w:rtl w:val="0"/>
              </w:rPr>
              <w:t xml:space="preserve"> </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2A">
            <w:pPr>
              <w:numPr>
                <w:ilvl w:val="0"/>
                <w:numId w:val="1"/>
              </w:numPr>
              <w:tabs>
                <w:tab w:val="right" w:leader="none" w:pos="7218"/>
              </w:tabs>
              <w:spacing w:after="60" w:before="60" w:lineRule="auto"/>
              <w:ind w:left="720" w:hanging="360"/>
              <w:jc w:val="both"/>
              <w:rPr>
                <w:color w:val="000000"/>
                <w:sz w:val="20"/>
                <w:szCs w:val="20"/>
              </w:rPr>
            </w:pPr>
            <w:r w:rsidDel="00000000" w:rsidR="00000000" w:rsidRPr="00000000">
              <w:rPr>
                <w:color w:val="000000"/>
                <w:sz w:val="20"/>
                <w:szCs w:val="20"/>
                <w:rtl w:val="0"/>
              </w:rPr>
              <w:t xml:space="preserve">File Forma</w:t>
            </w:r>
            <w:r w:rsidDel="00000000" w:rsidR="00000000" w:rsidRPr="00000000">
              <w:rPr>
                <w:sz w:val="20"/>
                <w:szCs w:val="20"/>
                <w:rtl w:val="0"/>
              </w:rPr>
              <w:t xml:space="preserve">t: </w:t>
            </w:r>
            <w:r w:rsidDel="00000000" w:rsidR="00000000" w:rsidRPr="00000000">
              <w:rPr>
                <w:b w:val="1"/>
                <w:sz w:val="20"/>
                <w:szCs w:val="20"/>
                <w:rtl w:val="0"/>
              </w:rPr>
              <w:t xml:space="preserve">PDF</w:t>
            </w:r>
            <w:r w:rsidDel="00000000" w:rsidR="00000000" w:rsidRPr="00000000">
              <w:rPr>
                <w:rtl w:val="0"/>
              </w:rPr>
            </w:r>
          </w:p>
          <w:p w:rsidR="00000000" w:rsidDel="00000000" w:rsidP="00000000" w:rsidRDefault="00000000" w:rsidRPr="00000000" w14:paraId="0000002B">
            <w:pPr>
              <w:numPr>
                <w:ilvl w:val="0"/>
                <w:numId w:val="1"/>
              </w:numPr>
              <w:tabs>
                <w:tab w:val="right" w:leader="none" w:pos="7218"/>
              </w:tabs>
              <w:spacing w:after="60" w:before="60" w:lineRule="auto"/>
              <w:ind w:left="720" w:hanging="360"/>
              <w:jc w:val="both"/>
              <w:rPr>
                <w:color w:val="000000"/>
                <w:sz w:val="20"/>
                <w:szCs w:val="20"/>
              </w:rPr>
            </w:pPr>
            <w:bookmarkStart w:colFirst="0" w:colLast="0" w:name="_heading=h.lkr0bhjx1n06" w:id="1"/>
            <w:bookmarkEnd w:id="1"/>
            <w:r w:rsidDel="00000000" w:rsidR="00000000" w:rsidRPr="00000000">
              <w:rPr>
                <w:color w:val="000000"/>
                <w:sz w:val="20"/>
                <w:szCs w:val="20"/>
                <w:rtl w:val="0"/>
              </w:rPr>
              <w:t xml:space="preserve">File names must be maximum 60 characters long and must not contain any letter or special character other than from Latin alphabet/keyboard.</w:t>
            </w:r>
          </w:p>
          <w:p w:rsidR="00000000" w:rsidDel="00000000" w:rsidP="00000000" w:rsidRDefault="00000000" w:rsidRPr="00000000" w14:paraId="0000002C">
            <w:pPr>
              <w:numPr>
                <w:ilvl w:val="0"/>
                <w:numId w:val="1"/>
              </w:numPr>
              <w:tabs>
                <w:tab w:val="right" w:leader="none" w:pos="7218"/>
              </w:tabs>
              <w:spacing w:after="60" w:before="60" w:lineRule="auto"/>
              <w:ind w:left="720" w:hanging="360"/>
              <w:jc w:val="both"/>
              <w:rPr>
                <w:color w:val="000000"/>
                <w:sz w:val="20"/>
                <w:szCs w:val="20"/>
              </w:rPr>
            </w:pPr>
            <w:r w:rsidDel="00000000" w:rsidR="00000000" w:rsidRPr="00000000">
              <w:rPr>
                <w:color w:val="000000"/>
                <w:sz w:val="20"/>
                <w:szCs w:val="20"/>
                <w:rtl w:val="0"/>
              </w:rPr>
              <w:t xml:space="preserve">All files must be free of viruses and not corrupted</w:t>
            </w:r>
            <w:r w:rsidDel="00000000" w:rsidR="00000000" w:rsidRPr="00000000">
              <w:rPr>
                <w:i w:val="1"/>
                <w:color w:val="000000"/>
                <w:sz w:val="20"/>
                <w:szCs w:val="20"/>
                <w:rtl w:val="0"/>
              </w:rPr>
              <w:t xml:space="preserve">.</w:t>
            </w:r>
            <w:r w:rsidDel="00000000" w:rsidR="00000000" w:rsidRPr="00000000">
              <w:rPr>
                <w:rtl w:val="0"/>
              </w:rPr>
            </w:r>
          </w:p>
          <w:p w:rsidR="00000000" w:rsidDel="00000000" w:rsidP="00000000" w:rsidRDefault="00000000" w:rsidRPr="00000000" w14:paraId="0000002D">
            <w:pPr>
              <w:numPr>
                <w:ilvl w:val="0"/>
                <w:numId w:val="1"/>
              </w:numPr>
              <w:tabs>
                <w:tab w:val="right" w:leader="none" w:pos="7218"/>
              </w:tabs>
              <w:spacing w:after="60" w:before="60" w:lineRule="auto"/>
              <w:ind w:left="720" w:hanging="360"/>
              <w:jc w:val="both"/>
              <w:rPr>
                <w:color w:val="000000"/>
                <w:sz w:val="20"/>
                <w:szCs w:val="20"/>
              </w:rPr>
            </w:pPr>
            <w:r w:rsidDel="00000000" w:rsidR="00000000" w:rsidRPr="00000000">
              <w:rPr>
                <w:color w:val="000000"/>
                <w:sz w:val="20"/>
                <w:szCs w:val="20"/>
                <w:rtl w:val="0"/>
              </w:rPr>
              <w:t xml:space="preserve">Max. File Size per transmission: </w:t>
            </w:r>
            <w:r w:rsidDel="00000000" w:rsidR="00000000" w:rsidRPr="00000000">
              <w:rPr>
                <w:b w:val="1"/>
                <w:sz w:val="20"/>
                <w:szCs w:val="20"/>
                <w:rtl w:val="0"/>
              </w:rPr>
              <w:t xml:space="preserve">20 MB (including email body, encoded attachments, and headers).</w:t>
            </w:r>
            <w:r w:rsidDel="00000000" w:rsidR="00000000" w:rsidRPr="00000000">
              <w:rPr>
                <w:rtl w:val="0"/>
              </w:rPr>
            </w:r>
          </w:p>
          <w:p w:rsidR="00000000" w:rsidDel="00000000" w:rsidP="00000000" w:rsidRDefault="00000000" w:rsidRPr="00000000" w14:paraId="0000002E">
            <w:pPr>
              <w:numPr>
                <w:ilvl w:val="0"/>
                <w:numId w:val="1"/>
              </w:numPr>
              <w:tabs>
                <w:tab w:val="right" w:leader="none" w:pos="7218"/>
              </w:tabs>
              <w:spacing w:after="60" w:before="60" w:lineRule="auto"/>
              <w:ind w:left="720" w:hanging="360"/>
              <w:jc w:val="both"/>
              <w:rPr>
                <w:color w:val="000000"/>
                <w:sz w:val="20"/>
                <w:szCs w:val="20"/>
              </w:rPr>
            </w:pPr>
            <w:r w:rsidDel="00000000" w:rsidR="00000000" w:rsidRPr="00000000">
              <w:rPr>
                <w:color w:val="000000"/>
                <w:sz w:val="20"/>
                <w:szCs w:val="20"/>
                <w:rtl w:val="0"/>
              </w:rPr>
              <w:t xml:space="preserve">Mandatory subject of email: </w:t>
            </w:r>
            <w:r w:rsidDel="00000000" w:rsidR="00000000" w:rsidRPr="00000000">
              <w:rPr>
                <w:b w:val="1"/>
                <w:sz w:val="20"/>
                <w:szCs w:val="20"/>
                <w:rtl w:val="0"/>
              </w:rPr>
              <w:t xml:space="preserve">RFQ UNFPA/GEO/2025/001 ON VENUE AND MEETING SERVICES IN TBILISI  </w:t>
            </w:r>
            <w:r w:rsidDel="00000000" w:rsidR="00000000" w:rsidRPr="00000000">
              <w:rPr>
                <w:rtl w:val="0"/>
              </w:rPr>
            </w:r>
          </w:p>
          <w:p w:rsidR="00000000" w:rsidDel="00000000" w:rsidP="00000000" w:rsidRDefault="00000000" w:rsidRPr="00000000" w14:paraId="0000002F">
            <w:pPr>
              <w:numPr>
                <w:ilvl w:val="0"/>
                <w:numId w:val="1"/>
              </w:numPr>
              <w:tabs>
                <w:tab w:val="right" w:leader="none" w:pos="7218"/>
              </w:tabs>
              <w:spacing w:after="60" w:before="60" w:lineRule="auto"/>
              <w:ind w:left="720" w:hanging="360"/>
              <w:jc w:val="both"/>
              <w:rPr>
                <w:color w:val="000000"/>
                <w:sz w:val="20"/>
                <w:szCs w:val="20"/>
              </w:rPr>
            </w:pPr>
            <w:r w:rsidDel="00000000" w:rsidR="00000000" w:rsidRPr="00000000">
              <w:rPr>
                <w:color w:val="000000"/>
                <w:sz w:val="20"/>
                <w:szCs w:val="20"/>
                <w:rtl w:val="0"/>
              </w:rPr>
              <w:t xml:space="preserve">Multiple emails must be clearly identified by indicating in the subject line “email no. X of Y” and the final “email no. Y of Y”.</w:t>
            </w:r>
          </w:p>
          <w:p w:rsidR="00000000" w:rsidDel="00000000" w:rsidP="00000000" w:rsidRDefault="00000000" w:rsidRPr="00000000" w14:paraId="00000030">
            <w:pPr>
              <w:numPr>
                <w:ilvl w:val="0"/>
                <w:numId w:val="1"/>
              </w:numPr>
              <w:tabs>
                <w:tab w:val="right" w:leader="none" w:pos="7218"/>
              </w:tabs>
              <w:spacing w:after="120" w:before="60" w:lineRule="auto"/>
              <w:ind w:left="720" w:hanging="360"/>
              <w:jc w:val="both"/>
              <w:rPr>
                <w:color w:val="000000"/>
                <w:sz w:val="20"/>
                <w:szCs w:val="20"/>
              </w:rPr>
            </w:pPr>
            <w:r w:rsidDel="00000000" w:rsidR="00000000" w:rsidRPr="00000000">
              <w:rPr>
                <w:color w:val="000000"/>
                <w:sz w:val="20"/>
                <w:szCs w:val="20"/>
                <w:rtl w:val="0"/>
              </w:rPr>
              <w:t xml:space="preserve">It is recommended that the entire Quotation be consolidated into as few attachments as possible.</w:t>
            </w:r>
          </w:p>
          <w:p w:rsidR="00000000" w:rsidDel="00000000" w:rsidP="00000000" w:rsidRDefault="00000000" w:rsidRPr="00000000" w14:paraId="00000031">
            <w:pPr>
              <w:numPr>
                <w:ilvl w:val="0"/>
                <w:numId w:val="1"/>
              </w:numPr>
              <w:tabs>
                <w:tab w:val="right" w:leader="none" w:pos="7218"/>
              </w:tabs>
              <w:spacing w:after="120" w:before="60" w:lineRule="auto"/>
              <w:ind w:left="720" w:hanging="360"/>
              <w:jc w:val="both"/>
              <w:rPr>
                <w:color w:val="000000"/>
                <w:sz w:val="20"/>
                <w:szCs w:val="20"/>
              </w:rPr>
            </w:pPr>
            <w:r w:rsidDel="00000000" w:rsidR="00000000" w:rsidRPr="00000000">
              <w:rPr>
                <w:color w:val="000000"/>
                <w:sz w:val="20"/>
                <w:szCs w:val="20"/>
                <w:rtl w:val="0"/>
              </w:rPr>
              <w:t xml:space="preserve">The proposer should receive an email acknowledging email receipt.</w:t>
            </w:r>
          </w:p>
        </w:tc>
      </w:tr>
      <w:tr>
        <w:trPr>
          <w:cantSplit w:val="0"/>
          <w:trHeight w:val="881" w:hRule="atLeast"/>
          <w:tblHeader w:val="0"/>
        </w:trPr>
        <w:tc>
          <w:tcPr>
            <w:vAlign w:val="center"/>
          </w:tcPr>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Cost of preparation of quotation</w:t>
            </w:r>
          </w:p>
        </w:tc>
        <w:tc>
          <w:tcPr>
            <w:vAlign w:val="center"/>
          </w:tcPr>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UNFPA shall not be responsible for any costs associated with a Supplier’s preparation and submission of a quotation, regardless of the outcome or the manner of conducting the selection process.</w:t>
            </w:r>
          </w:p>
        </w:tc>
      </w:tr>
      <w:tr>
        <w:trPr>
          <w:cantSplit w:val="0"/>
          <w:tblHeader w:val="0"/>
        </w:trPr>
        <w:tc>
          <w:tcPr>
            <w:vAlign w:val="center"/>
          </w:tcPr>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Supplier Code of Conduct</w:t>
            </w:r>
          </w:p>
        </w:tc>
        <w:tc>
          <w:tcPr>
            <w:vAlign w:val="center"/>
          </w:tcPr>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All prospective suppliers must read the United Nations Supplier Code of Conduct and acknowledge that it provides the minimum standards expected of suppliers to the UN. The Code of Conduct, which includes </w:t>
            </w:r>
            <w:r w:rsidDel="00000000" w:rsidR="00000000" w:rsidRPr="00000000">
              <w:rPr>
                <w:b w:val="1"/>
                <w:sz w:val="20"/>
                <w:szCs w:val="20"/>
                <w:rtl w:val="0"/>
              </w:rPr>
              <w:t xml:space="preserve">principles on labour, human rights, environment and ethical conduct </w:t>
            </w:r>
            <w:r w:rsidDel="00000000" w:rsidR="00000000" w:rsidRPr="00000000">
              <w:rPr>
                <w:sz w:val="20"/>
                <w:szCs w:val="20"/>
                <w:rtl w:val="0"/>
              </w:rPr>
              <w:t xml:space="preserve">may be may be found at:</w:t>
            </w:r>
          </w:p>
          <w:p w:rsidR="00000000" w:rsidDel="00000000" w:rsidP="00000000" w:rsidRDefault="00000000" w:rsidRPr="00000000" w14:paraId="00000036">
            <w:pPr>
              <w:jc w:val="both"/>
              <w:rPr>
                <w:color w:val="0000ff"/>
                <w:sz w:val="20"/>
                <w:szCs w:val="20"/>
                <w:u w:val="single"/>
              </w:rPr>
            </w:pPr>
            <w:hyperlink r:id="rId8">
              <w:r w:rsidDel="00000000" w:rsidR="00000000" w:rsidRPr="00000000">
                <w:rPr>
                  <w:color w:val="0000ff"/>
                  <w:sz w:val="20"/>
                  <w:szCs w:val="20"/>
                  <w:u w:val="single"/>
                  <w:rtl w:val="0"/>
                </w:rPr>
                <w:t xml:space="preserve">https://www.un.org/Depts/ptd/about-us/un-supplier-code-conduct</w:t>
              </w:r>
            </w:hyperlink>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Moreover,</w:t>
            </w:r>
            <w:r w:rsidDel="00000000" w:rsidR="00000000" w:rsidRPr="00000000">
              <w:rPr>
                <w:rtl w:val="0"/>
              </w:rPr>
              <w:t xml:space="preserve"> </w:t>
            </w:r>
            <w:r w:rsidDel="00000000" w:rsidR="00000000" w:rsidRPr="00000000">
              <w:rPr>
                <w:sz w:val="20"/>
                <w:szCs w:val="20"/>
                <w:rtl w:val="0"/>
              </w:rPr>
              <w:t xml:space="preserve">UNFPA implements a zero tolerance on fraud and other proscribed practices and is committed to identifying and addressing all such acts and practices against UNFPA, as well as third parties involved in UNFPA’s activities.</w:t>
            </w:r>
          </w:p>
        </w:tc>
      </w:tr>
      <w:tr>
        <w:trPr>
          <w:cantSplit w:val="0"/>
          <w:tblHeader w:val="0"/>
        </w:trPr>
        <w:tc>
          <w:tcPr>
            <w:vAlign w:val="center"/>
          </w:tcPr>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Conflict of Interest</w:t>
            </w:r>
          </w:p>
        </w:tc>
        <w:tc>
          <w:tcPr>
            <w:vAlign w:val="center"/>
          </w:tcPr>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UNFPA encourages every prospective Supplier to</w:t>
            </w:r>
            <w:r w:rsidDel="00000000" w:rsidR="00000000" w:rsidRPr="00000000">
              <w:rPr>
                <w:b w:val="1"/>
                <w:sz w:val="20"/>
                <w:szCs w:val="20"/>
                <w:rtl w:val="0"/>
              </w:rPr>
              <w:t xml:space="preserve"> </w:t>
            </w:r>
            <w:r w:rsidDel="00000000" w:rsidR="00000000" w:rsidRPr="00000000">
              <w:rPr>
                <w:sz w:val="20"/>
                <w:szCs w:val="20"/>
                <w:rtl w:val="0"/>
              </w:rPr>
              <w:t xml:space="preserve">avoid and prevent conflicts of interest, by disclosing to UNFPA if you, or any of your affiliates or personnel, were involved in the preparation of the requirements, design, specifications, cost estimates, and other information used in this RFQ.</w:t>
            </w:r>
          </w:p>
        </w:tc>
      </w:tr>
      <w:tr>
        <w:trPr>
          <w:cantSplit w:val="0"/>
          <w:tblHeader w:val="0"/>
        </w:trPr>
        <w:tc>
          <w:tcPr>
            <w:vAlign w:val="center"/>
          </w:tcPr>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General Conditions of Contract</w:t>
            </w:r>
          </w:p>
        </w:tc>
        <w:tc>
          <w:tcPr>
            <w:vAlign w:val="center"/>
          </w:tcPr>
          <w:p w:rsidR="00000000" w:rsidDel="00000000" w:rsidP="00000000" w:rsidRDefault="00000000" w:rsidRPr="00000000" w14:paraId="0000003B">
            <w:pPr>
              <w:rPr>
                <w:sz w:val="20"/>
                <w:szCs w:val="20"/>
              </w:rPr>
            </w:pPr>
            <w:r w:rsidDel="00000000" w:rsidR="00000000" w:rsidRPr="00000000">
              <w:rPr>
                <w:sz w:val="20"/>
                <w:szCs w:val="20"/>
                <w:rtl w:val="0"/>
              </w:rPr>
              <w:t xml:space="preserve">Any Purchase Order or contract that will be issued as a result of this RFQ shall be subject to the General Conditions of Contract as indicated in Annex 6.</w:t>
            </w:r>
          </w:p>
        </w:tc>
      </w:tr>
      <w:tr>
        <w:trPr>
          <w:cantSplit w:val="0"/>
          <w:tblHeader w:val="0"/>
        </w:trPr>
        <w:tc>
          <w:tcPr>
            <w:vAlign w:val="center"/>
          </w:tcPr>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Eligibility</w:t>
            </w:r>
          </w:p>
        </w:tc>
        <w:tc>
          <w:tcPr>
            <w:vAlign w:val="center"/>
          </w:tcPr>
          <w:p w:rsidR="00000000" w:rsidDel="00000000" w:rsidP="00000000" w:rsidRDefault="00000000" w:rsidRPr="00000000" w14:paraId="0000003D">
            <w:pPr>
              <w:jc w:val="both"/>
              <w:rPr>
                <w:b w:val="1"/>
                <w:i w:val="1"/>
                <w:sz w:val="20"/>
                <w:szCs w:val="20"/>
              </w:rPr>
            </w:pPr>
            <w:r w:rsidDel="00000000" w:rsidR="00000000" w:rsidRPr="00000000">
              <w:rPr>
                <w:sz w:val="20"/>
                <w:szCs w:val="20"/>
                <w:rtl w:val="0"/>
              </w:rPr>
              <w:t xml:space="preserve">Bidders shall have the legal capacity to enter into a binding contract with UNFPA and to deliver in the country, or through an authorized representative.</w:t>
            </w:r>
            <w:r w:rsidDel="00000000" w:rsidR="00000000" w:rsidRPr="00000000">
              <w:rPr>
                <w:b w:val="1"/>
                <w:i w:val="1"/>
                <w:sz w:val="20"/>
                <w:szCs w:val="20"/>
                <w:rtl w:val="0"/>
              </w:rPr>
              <w:t xml:space="preserve"> Please provide relevant document(s) issued by a state authority.</w:t>
            </w:r>
          </w:p>
          <w:p w:rsidR="00000000" w:rsidDel="00000000" w:rsidP="00000000" w:rsidRDefault="00000000" w:rsidRPr="00000000" w14:paraId="0000003E">
            <w:pPr>
              <w:jc w:val="both"/>
              <w:rPr>
                <w:b w:val="1"/>
                <w:i w:val="1"/>
                <w:sz w:val="20"/>
                <w:szCs w:val="20"/>
              </w:rPr>
            </w:pPr>
            <w:r w:rsidDel="00000000" w:rsidR="00000000" w:rsidRPr="00000000">
              <w:rPr>
                <w:sz w:val="20"/>
                <w:szCs w:val="20"/>
                <w:rtl w:val="0"/>
              </w:rPr>
              <w:t xml:space="preserve">The supplier is in sound financial condition with no financial concerns, such as negative net worth, bankruptcy proceedings, insolvency, receivership, major litigation, liens, judgments or bad credit or payment; and  The supplier has not declared bankruptcy, are not involved in bankruptcy or receivership proceedings, and there is no judgment or pending legal action against them that could impair their operations in the foreseeable future. </w:t>
            </w:r>
            <w:r w:rsidDel="00000000" w:rsidR="00000000" w:rsidRPr="00000000">
              <w:rPr>
                <w:b w:val="1"/>
                <w:i w:val="1"/>
                <w:sz w:val="20"/>
                <w:szCs w:val="20"/>
                <w:rtl w:val="0"/>
              </w:rPr>
              <w:t xml:space="preserve">Relevant documentation/certification to be submitted by the supplier. e.g. latest audited financial statement, bank reference letter confirming solvency, or similar.</w:t>
            </w:r>
          </w:p>
          <w:p w:rsidR="00000000" w:rsidDel="00000000" w:rsidP="00000000" w:rsidRDefault="00000000" w:rsidRPr="00000000" w14:paraId="0000003F">
            <w:pPr>
              <w:jc w:val="both"/>
              <w:rPr>
                <w:sz w:val="20"/>
                <w:szCs w:val="20"/>
              </w:rPr>
            </w:pPr>
            <w:r w:rsidDel="00000000" w:rsidR="00000000" w:rsidRPr="00000000">
              <w:rPr>
                <w:rtl w:val="0"/>
              </w:rPr>
            </w:r>
          </w:p>
          <w:p w:rsidR="00000000" w:rsidDel="00000000" w:rsidP="00000000" w:rsidRDefault="00000000" w:rsidRPr="00000000" w14:paraId="00000040">
            <w:pPr>
              <w:jc w:val="both"/>
              <w:rPr>
                <w:sz w:val="20"/>
                <w:szCs w:val="20"/>
              </w:rPr>
            </w:pPr>
            <w:r w:rsidDel="00000000" w:rsidR="00000000" w:rsidRPr="00000000">
              <w:rPr>
                <w:b w:val="1"/>
                <w:sz w:val="20"/>
                <w:szCs w:val="20"/>
                <w:rtl w:val="0"/>
              </w:rPr>
              <w:t xml:space="preserve">Location:</w:t>
            </w:r>
            <w:r w:rsidDel="00000000" w:rsidR="00000000" w:rsidRPr="00000000">
              <w:rPr>
                <w:sz w:val="20"/>
                <w:szCs w:val="20"/>
                <w:rtl w:val="0"/>
              </w:rPr>
              <w:t xml:space="preserve"> </w:t>
            </w:r>
            <w:r w:rsidDel="00000000" w:rsidR="00000000" w:rsidRPr="00000000">
              <w:rPr>
                <w:sz w:val="20"/>
                <w:szCs w:val="20"/>
                <w:rtl w:val="0"/>
              </w:rPr>
              <w:t xml:space="preserve">The supplier's premises, facilities, and operations must not be located within a two-kilometer radius of Rustaveli Avenue.</w:t>
            </w:r>
            <w:r w:rsidDel="00000000" w:rsidR="00000000" w:rsidRPr="00000000">
              <w:rPr>
                <w:sz w:val="20"/>
                <w:szCs w:val="20"/>
                <w:rtl w:val="0"/>
              </w:rPr>
              <w:t xml:space="preserve"> </w:t>
            </w:r>
            <w:r w:rsidDel="00000000" w:rsidR="00000000" w:rsidRPr="00000000">
              <w:rPr>
                <w:sz w:val="20"/>
                <w:szCs w:val="20"/>
                <w:rtl w:val="0"/>
              </w:rPr>
              <w:t xml:space="preserve">This requirement is in place to ensure the safety, security, and accessibility for all personnel and stakeholders involved.</w:t>
            </w:r>
            <w:r w:rsidDel="00000000" w:rsidR="00000000" w:rsidRPr="00000000">
              <w:rPr>
                <w:sz w:val="20"/>
                <w:szCs w:val="20"/>
                <w:rtl w:val="0"/>
              </w:rPr>
              <w:t xml:space="preserve"> </w:t>
            </w:r>
          </w:p>
          <w:p w:rsidR="00000000" w:rsidDel="00000000" w:rsidP="00000000" w:rsidRDefault="00000000" w:rsidRPr="00000000" w14:paraId="00000041">
            <w:pPr>
              <w:jc w:val="both"/>
              <w:rPr>
                <w:sz w:val="20"/>
                <w:szCs w:val="20"/>
              </w:rPr>
            </w:pPr>
            <w:r w:rsidDel="00000000" w:rsidR="00000000" w:rsidRPr="00000000">
              <w:rPr>
                <w:rtl w:val="0"/>
              </w:rPr>
            </w:r>
          </w:p>
          <w:p w:rsidR="00000000" w:rsidDel="00000000" w:rsidP="00000000" w:rsidRDefault="00000000" w:rsidRPr="00000000" w14:paraId="00000042">
            <w:pPr>
              <w:jc w:val="both"/>
              <w:rPr>
                <w:b w:val="1"/>
                <w:i w:val="1"/>
                <w:sz w:val="20"/>
                <w:szCs w:val="20"/>
              </w:rPr>
            </w:pPr>
            <w:r w:rsidDel="00000000" w:rsidR="00000000" w:rsidRPr="00000000">
              <w:rPr>
                <w:b w:val="1"/>
                <w:sz w:val="20"/>
                <w:szCs w:val="20"/>
                <w:rtl w:val="0"/>
              </w:rPr>
              <w:t xml:space="preserve">Cancellation Policy: </w:t>
            </w:r>
            <w:r w:rsidDel="00000000" w:rsidR="00000000" w:rsidRPr="00000000">
              <w:rPr>
                <w:sz w:val="20"/>
                <w:szCs w:val="20"/>
                <w:rtl w:val="0"/>
              </w:rPr>
              <w:t xml:space="preserve">The bidder provides flexibility to cancel the total 100% of the initial contracted booking without any penalty up to two calendar weeks prior to the scheduled arrival date. </w:t>
            </w:r>
            <w:r w:rsidDel="00000000" w:rsidR="00000000" w:rsidRPr="00000000">
              <w:rPr>
                <w:b w:val="1"/>
                <w:i w:val="1"/>
                <w:sz w:val="20"/>
                <w:szCs w:val="20"/>
                <w:rtl w:val="0"/>
              </w:rPr>
              <w:t xml:space="preserve">The bidder must clarify the details about cancellation policies for accommodation and conference services cancellation after two calendar weeks, if any under the Annex 5: Technical and Financial Offer.</w:t>
            </w:r>
          </w:p>
        </w:tc>
      </w:tr>
      <w:tr>
        <w:trPr>
          <w:cantSplit w:val="0"/>
          <w:tblHeader w:val="0"/>
        </w:trPr>
        <w:tc>
          <w:tcPr>
            <w:vAlign w:val="center"/>
          </w:tcPr>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Currency of Quotation</w:t>
            </w:r>
          </w:p>
        </w:tc>
        <w:tc>
          <w:tcPr>
            <w:vAlign w:val="center"/>
          </w:tcPr>
          <w:p w:rsidR="00000000" w:rsidDel="00000000" w:rsidP="00000000" w:rsidRDefault="00000000" w:rsidRPr="00000000" w14:paraId="00000044">
            <w:pPr>
              <w:jc w:val="both"/>
              <w:rPr>
                <w:sz w:val="20"/>
                <w:szCs w:val="20"/>
              </w:rPr>
            </w:pPr>
            <w:r w:rsidDel="00000000" w:rsidR="00000000" w:rsidRPr="00000000">
              <w:rPr>
                <w:sz w:val="20"/>
                <w:szCs w:val="20"/>
                <w:rtl w:val="0"/>
              </w:rPr>
              <w:t xml:space="preserve">Quotations shall be quoted in United States Dollar (USD)</w:t>
            </w:r>
          </w:p>
        </w:tc>
      </w:tr>
      <w:tr>
        <w:trPr>
          <w:cantSplit w:val="0"/>
          <w:tblHeader w:val="0"/>
        </w:trPr>
        <w:tc>
          <w:tcPr>
            <w:vAlign w:val="center"/>
          </w:tcPr>
          <w:p w:rsidR="00000000" w:rsidDel="00000000" w:rsidP="00000000" w:rsidRDefault="00000000" w:rsidRPr="00000000" w14:paraId="00000045">
            <w:pPr>
              <w:rPr>
                <w:b w:val="1"/>
                <w:sz w:val="20"/>
                <w:szCs w:val="20"/>
              </w:rPr>
            </w:pPr>
            <w:r w:rsidDel="00000000" w:rsidR="00000000" w:rsidRPr="00000000">
              <w:rPr>
                <w:b w:val="1"/>
                <w:sz w:val="20"/>
                <w:szCs w:val="20"/>
                <w:rtl w:val="0"/>
              </w:rPr>
              <w:t xml:space="preserve">Duties and taxes</w:t>
            </w:r>
          </w:p>
        </w:tc>
        <w:tc>
          <w:tcPr>
            <w:vAlign w:val="center"/>
          </w:tcPr>
          <w:p w:rsidR="00000000" w:rsidDel="00000000" w:rsidP="00000000" w:rsidRDefault="00000000" w:rsidRPr="00000000" w14:paraId="00000046">
            <w:pPr>
              <w:jc w:val="both"/>
              <w:rPr>
                <w:color w:val="000000"/>
                <w:sz w:val="20"/>
                <w:szCs w:val="20"/>
              </w:rPr>
            </w:pPr>
            <w:r w:rsidDel="00000000" w:rsidR="00000000" w:rsidRPr="00000000">
              <w:rPr>
                <w:sz w:val="20"/>
                <w:szCs w:val="20"/>
                <w:rtl w:val="0"/>
              </w:rPr>
              <w:t xml:space="preserve">Article II, Section 7, of the Convention on the Privileges and Immunities provides, inter alia, that the United Nations, including UNFPA as a subsidiary organ, is exempt from all direct taxes, except charges for public utility services, and is exempt from customs restrictions, duties, and charges of a similar nature in respect of articles imported or exported for its official use. </w:t>
            </w:r>
            <w:r w:rsidDel="00000000" w:rsidR="00000000" w:rsidRPr="00000000">
              <w:rPr>
                <w:color w:val="000000"/>
                <w:sz w:val="20"/>
                <w:szCs w:val="20"/>
                <w:rtl w:val="0"/>
              </w:rPr>
              <w:t xml:space="preserve">All quotations shall be submitted net of any direct taxes and any other taxes and duties, unless otherwise specified below: </w:t>
            </w:r>
          </w:p>
          <w:p w:rsidR="00000000" w:rsidDel="00000000" w:rsidP="00000000" w:rsidRDefault="00000000" w:rsidRPr="00000000" w14:paraId="00000047">
            <w:pPr>
              <w:jc w:val="both"/>
              <w:rPr>
                <w:b w:val="1"/>
                <w:sz w:val="20"/>
                <w:szCs w:val="20"/>
              </w:rPr>
            </w:pPr>
            <w:r w:rsidDel="00000000" w:rsidR="00000000" w:rsidRPr="00000000">
              <w:rPr>
                <w:b w:val="1"/>
                <w:sz w:val="20"/>
                <w:szCs w:val="20"/>
                <w:rtl w:val="0"/>
              </w:rPr>
              <w:t xml:space="preserve">All prices shall be exclusive of VAT.</w:t>
            </w:r>
          </w:p>
          <w:p w:rsidR="00000000" w:rsidDel="00000000" w:rsidP="00000000" w:rsidRDefault="00000000" w:rsidRPr="00000000" w14:paraId="00000048">
            <w:pPr>
              <w:jc w:val="both"/>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9">
            <w:pPr>
              <w:rPr>
                <w:b w:val="1"/>
                <w:sz w:val="20"/>
                <w:szCs w:val="20"/>
              </w:rPr>
            </w:pPr>
            <w:r w:rsidDel="00000000" w:rsidR="00000000" w:rsidRPr="00000000">
              <w:rPr>
                <w:b w:val="1"/>
                <w:sz w:val="20"/>
                <w:szCs w:val="20"/>
                <w:rtl w:val="0"/>
              </w:rPr>
              <w:t xml:space="preserve">Language of quotation and documentation including catalogues, instructions, and operating manuals</w:t>
            </w:r>
          </w:p>
        </w:tc>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851"/>
              </w:tabs>
              <w:spacing w:line="276" w:lineRule="auto"/>
              <w:jc w:val="both"/>
              <w:rPr>
                <w:color w:val="000000"/>
                <w:sz w:val="20"/>
                <w:szCs w:val="20"/>
              </w:rPr>
            </w:pPr>
            <w:r w:rsidDel="00000000" w:rsidR="00000000" w:rsidRPr="00000000">
              <w:rPr>
                <w:color w:val="000000"/>
                <w:sz w:val="20"/>
                <w:szCs w:val="20"/>
                <w:rtl w:val="0"/>
              </w:rPr>
              <w:t xml:space="preserve">Bid documents and all related correspondence will be written in English. </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851"/>
              </w:tabs>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Any printed literature furnished by a prospective Bidder written in a language other than the language indicated must be accompanied by a translation in the preferred language indicated above. For interpretation of the Bid, and in the event of discrepancy or inconsistency in meaning, the version translated into the preferred language indicated above shall govern. The sole responsibility for translation and the accuracy thereof shall rest with the Bidder.</w:t>
            </w:r>
          </w:p>
          <w:p w:rsidR="00000000" w:rsidDel="00000000" w:rsidP="00000000" w:rsidRDefault="00000000" w:rsidRPr="00000000" w14:paraId="0000004D">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Documents to be submitted</w:t>
            </w:r>
          </w:p>
        </w:tc>
        <w:tc>
          <w:tcPr>
            <w:vAlign w:val="center"/>
          </w:tcPr>
          <w:p w:rsidR="00000000" w:rsidDel="00000000" w:rsidP="00000000" w:rsidRDefault="00000000" w:rsidRPr="00000000" w14:paraId="0000004F">
            <w:pPr>
              <w:jc w:val="both"/>
              <w:rPr>
                <w:sz w:val="20"/>
                <w:szCs w:val="20"/>
              </w:rPr>
            </w:pPr>
            <w:r w:rsidDel="00000000" w:rsidR="00000000" w:rsidRPr="00000000">
              <w:rPr>
                <w:sz w:val="20"/>
                <w:szCs w:val="20"/>
                <w:rtl w:val="0"/>
              </w:rPr>
              <w:t xml:space="preserve">Bidders shall include the following documents in their quotation:</w:t>
            </w:r>
          </w:p>
          <w:p w:rsidR="00000000" w:rsidDel="00000000" w:rsidP="00000000" w:rsidRDefault="00000000" w:rsidRPr="00000000" w14:paraId="00000050">
            <w:pPr>
              <w:jc w:val="both"/>
              <w:rPr>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Annex 3: Accessibility Questionnaire duly completed</w:t>
            </w:r>
          </w:p>
          <w:p w:rsidR="00000000" w:rsidDel="00000000" w:rsidP="00000000" w:rsidRDefault="00000000" w:rsidRPr="00000000" w14:paraId="00000051">
            <w:pPr>
              <w:jc w:val="both"/>
              <w:rPr>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Annex 4: Quotation Submission Form duly completed and signed</w:t>
            </w:r>
          </w:p>
          <w:p w:rsidR="00000000" w:rsidDel="00000000" w:rsidP="00000000" w:rsidRDefault="00000000" w:rsidRPr="00000000" w14:paraId="00000052">
            <w:pPr>
              <w:jc w:val="both"/>
              <w:rPr>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 Annex 5: Technical and Financial Offer duly completed and signed and in </w:t>
            </w:r>
          </w:p>
          <w:p w:rsidR="00000000" w:rsidDel="00000000" w:rsidP="00000000" w:rsidRDefault="00000000" w:rsidRPr="00000000" w14:paraId="00000053">
            <w:pPr>
              <w:jc w:val="both"/>
              <w:rPr>
                <w:sz w:val="20"/>
                <w:szCs w:val="20"/>
              </w:rPr>
            </w:pPr>
            <w:r w:rsidDel="00000000" w:rsidR="00000000" w:rsidRPr="00000000">
              <w:rPr>
                <w:sz w:val="20"/>
                <w:szCs w:val="20"/>
                <w:rtl w:val="0"/>
              </w:rPr>
              <w:t xml:space="preserve">accordance with the Schedule of Requirements in Annex 1 and Annex 2</w:t>
            </w:r>
          </w:p>
          <w:p w:rsidR="00000000" w:rsidDel="00000000" w:rsidP="00000000" w:rsidRDefault="00000000" w:rsidRPr="00000000" w14:paraId="00000054">
            <w:pPr>
              <w:jc w:val="both"/>
              <w:rPr>
                <w:b w:val="1"/>
                <w:i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i w:val="1"/>
                <w:sz w:val="20"/>
                <w:szCs w:val="20"/>
                <w:rtl w:val="0"/>
              </w:rPr>
              <w:t xml:space="preserve">Relevant registration document(s) issued by a state authority and </w:t>
            </w:r>
          </w:p>
          <w:p w:rsidR="00000000" w:rsidDel="00000000" w:rsidP="00000000" w:rsidRDefault="00000000" w:rsidRPr="00000000" w14:paraId="00000055">
            <w:pPr>
              <w:jc w:val="both"/>
              <w:rPr>
                <w:b w:val="1"/>
                <w:i w:val="1"/>
                <w:sz w:val="20"/>
                <w:szCs w:val="20"/>
              </w:rPr>
            </w:pPr>
            <w:r w:rsidDel="00000000" w:rsidR="00000000" w:rsidRPr="00000000">
              <w:rPr>
                <w:sz w:val="20"/>
                <w:szCs w:val="20"/>
                <w:rtl w:val="0"/>
              </w:rPr>
              <w:t xml:space="preserve"> </w:t>
            </w:r>
            <w:r w:rsidDel="00000000" w:rsidR="00000000" w:rsidRPr="00000000">
              <w:rPr>
                <w:b w:val="1"/>
                <w:i w:val="1"/>
                <w:sz w:val="20"/>
                <w:szCs w:val="20"/>
                <w:rtl w:val="0"/>
              </w:rPr>
              <w:t xml:space="preserve">relevant documentation/certification on the sound financial condition of the supplier.</w:t>
            </w:r>
          </w:p>
          <w:p w:rsidR="00000000" w:rsidDel="00000000" w:rsidP="00000000" w:rsidRDefault="00000000" w:rsidRPr="00000000" w14:paraId="00000056">
            <w:pPr>
              <w:jc w:val="both"/>
              <w:rPr>
                <w:b w:val="1"/>
                <w:i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Quotation validity period</w:t>
            </w:r>
          </w:p>
        </w:tc>
        <w:tc>
          <w:tcPr>
            <w:vAlign w:val="center"/>
          </w:tcPr>
          <w:p w:rsidR="00000000" w:rsidDel="00000000" w:rsidP="00000000" w:rsidRDefault="00000000" w:rsidRPr="00000000" w14:paraId="00000058">
            <w:pPr>
              <w:jc w:val="both"/>
              <w:rPr>
                <w:sz w:val="20"/>
                <w:szCs w:val="20"/>
              </w:rPr>
            </w:pPr>
            <w:r w:rsidDel="00000000" w:rsidR="00000000" w:rsidRPr="00000000">
              <w:rPr>
                <w:sz w:val="20"/>
                <w:szCs w:val="20"/>
                <w:rtl w:val="0"/>
              </w:rPr>
              <w:t xml:space="preserve">Quotations shall remain valid for ninety (</w:t>
            </w:r>
            <w:r w:rsidDel="00000000" w:rsidR="00000000" w:rsidRPr="00000000">
              <w:rPr>
                <w:b w:val="1"/>
                <w:sz w:val="20"/>
                <w:szCs w:val="20"/>
                <w:rtl w:val="0"/>
              </w:rPr>
              <w:t xml:space="preserve">90) days</w:t>
            </w:r>
            <w:r w:rsidDel="00000000" w:rsidR="00000000" w:rsidRPr="00000000">
              <w:rPr>
                <w:sz w:val="20"/>
                <w:szCs w:val="20"/>
                <w:rtl w:val="0"/>
              </w:rPr>
              <w:t xml:space="preserve"> from the deadline for the Submission of Quotation.</w:t>
            </w:r>
          </w:p>
        </w:tc>
      </w:tr>
      <w:tr>
        <w:trPr>
          <w:cantSplit w:val="0"/>
          <w:trHeight w:val="350" w:hRule="atLeast"/>
          <w:tblHeader w:val="0"/>
        </w:trPr>
        <w:tc>
          <w:tcPr>
            <w:vAlign w:val="center"/>
          </w:tcPr>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Price variation</w:t>
            </w:r>
          </w:p>
        </w:tc>
        <w:tc>
          <w:tcPr>
            <w:vAlign w:val="center"/>
          </w:tcPr>
          <w:p w:rsidR="00000000" w:rsidDel="00000000" w:rsidP="00000000" w:rsidRDefault="00000000" w:rsidRPr="00000000" w14:paraId="0000005A">
            <w:pPr>
              <w:spacing w:line="256" w:lineRule="auto"/>
              <w:jc w:val="both"/>
              <w:rPr>
                <w:sz w:val="20"/>
                <w:szCs w:val="20"/>
              </w:rPr>
            </w:pPr>
            <w:r w:rsidDel="00000000" w:rsidR="00000000" w:rsidRPr="00000000">
              <w:rPr>
                <w:sz w:val="20"/>
                <w:szCs w:val="20"/>
                <w:rtl w:val="0"/>
              </w:rPr>
              <w:t xml:space="preserve">No price variation due to escalation, inflation, fluctuation in exchange rates, or any other market factors shall be accepted at any time during the validity of the quotation after the quotation has been received. </w:t>
            </w:r>
          </w:p>
        </w:tc>
      </w:tr>
      <w:tr>
        <w:trPr>
          <w:cantSplit w:val="0"/>
          <w:tblHeader w:val="0"/>
        </w:trPr>
        <w:tc>
          <w:tcPr>
            <w:vAlign w:val="center"/>
          </w:tcPr>
          <w:p w:rsidR="00000000" w:rsidDel="00000000" w:rsidP="00000000" w:rsidRDefault="00000000" w:rsidRPr="00000000" w14:paraId="0000005B">
            <w:pPr>
              <w:rPr>
                <w:b w:val="1"/>
                <w:sz w:val="20"/>
                <w:szCs w:val="20"/>
              </w:rPr>
            </w:pPr>
            <w:r w:rsidDel="00000000" w:rsidR="00000000" w:rsidRPr="00000000">
              <w:rPr>
                <w:b w:val="1"/>
                <w:sz w:val="20"/>
                <w:szCs w:val="20"/>
                <w:rtl w:val="0"/>
              </w:rPr>
              <w:t xml:space="preserve">Partial Quotes</w:t>
            </w:r>
          </w:p>
        </w:tc>
        <w:tc>
          <w:tcPr>
            <w:vAlign w:val="center"/>
          </w:tcPr>
          <w:p w:rsidR="00000000" w:rsidDel="00000000" w:rsidP="00000000" w:rsidRDefault="00000000" w:rsidRPr="00000000" w14:paraId="0000005C">
            <w:pPr>
              <w:jc w:val="both"/>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Not permitted</w:t>
            </w:r>
          </w:p>
          <w:p w:rsidR="00000000" w:rsidDel="00000000" w:rsidP="00000000" w:rsidRDefault="00000000" w:rsidRPr="00000000" w14:paraId="0000005D">
            <w:pPr>
              <w:jc w:val="both"/>
              <w:rPr>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Permitted </w:t>
            </w:r>
          </w:p>
        </w:tc>
      </w:tr>
      <w:tr>
        <w:trPr>
          <w:cantSplit w:val="0"/>
          <w:tblHeader w:val="0"/>
        </w:trPr>
        <w:tc>
          <w:tcPr>
            <w:vAlign w:val="center"/>
          </w:tcPr>
          <w:p w:rsidR="00000000" w:rsidDel="00000000" w:rsidP="00000000" w:rsidRDefault="00000000" w:rsidRPr="00000000" w14:paraId="0000005E">
            <w:pPr>
              <w:rPr>
                <w:b w:val="1"/>
                <w:sz w:val="20"/>
                <w:szCs w:val="20"/>
              </w:rPr>
            </w:pPr>
            <w:r w:rsidDel="00000000" w:rsidR="00000000" w:rsidRPr="00000000">
              <w:rPr>
                <w:b w:val="1"/>
                <w:sz w:val="20"/>
                <w:szCs w:val="20"/>
                <w:rtl w:val="0"/>
              </w:rPr>
              <w:t xml:space="preserve">Alternative Quotes</w:t>
            </w:r>
          </w:p>
        </w:tc>
        <w:tc>
          <w:tcPr>
            <w:vAlign w:val="center"/>
          </w:tcPr>
          <w:p w:rsidR="00000000" w:rsidDel="00000000" w:rsidP="00000000" w:rsidRDefault="00000000" w:rsidRPr="00000000" w14:paraId="0000005F">
            <w:pPr>
              <w:jc w:val="both"/>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Not permitted</w:t>
            </w:r>
          </w:p>
          <w:p w:rsidR="00000000" w:rsidDel="00000000" w:rsidP="00000000" w:rsidRDefault="00000000" w:rsidRPr="00000000" w14:paraId="00000060">
            <w:pPr>
              <w:jc w:val="both"/>
              <w:rPr>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Permitted</w:t>
            </w:r>
          </w:p>
          <w:p w:rsidR="00000000" w:rsidDel="00000000" w:rsidP="00000000" w:rsidRDefault="00000000" w:rsidRPr="00000000" w14:paraId="00000061">
            <w:pPr>
              <w:jc w:val="both"/>
              <w:rPr>
                <w:sz w:val="20"/>
                <w:szCs w:val="20"/>
              </w:rPr>
            </w:pPr>
            <w:r w:rsidDel="00000000" w:rsidR="00000000" w:rsidRPr="00000000">
              <w:rPr>
                <w:color w:val="000000"/>
                <w:sz w:val="20"/>
                <w:szCs w:val="20"/>
                <w:rtl w:val="0"/>
              </w:rPr>
              <w:t xml:space="preserve">If permitted, an alternative quote may be submitted only if a conforming quote to the RFQ requirements is submitted. Where the conditions for its acceptance are met, or justifications are clearly established, UNFPA reserves the right to award a contract based on an alternative quote. If multiple/alternative quotes are being submitted, they must be clearly marked as “Main Quote” and “Alternative Quote”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2">
            <w:pPr>
              <w:rPr>
                <w:b w:val="1"/>
                <w:sz w:val="20"/>
                <w:szCs w:val="20"/>
              </w:rPr>
            </w:pPr>
            <w:r w:rsidDel="00000000" w:rsidR="00000000" w:rsidRPr="00000000">
              <w:rPr>
                <w:b w:val="1"/>
                <w:sz w:val="20"/>
                <w:szCs w:val="20"/>
                <w:rtl w:val="0"/>
              </w:rPr>
              <w:t xml:space="preserve">Payment Terms</w:t>
            </w:r>
          </w:p>
        </w:tc>
        <w:tc>
          <w:tcPr>
            <w:vAlign w:val="center"/>
          </w:tcPr>
          <w:p w:rsidR="00000000" w:rsidDel="00000000" w:rsidP="00000000" w:rsidRDefault="00000000" w:rsidRPr="00000000" w14:paraId="00000063">
            <w:pPr>
              <w:jc w:val="both"/>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100% within 30 days after receipt of goods, works and/or services and submission of payment documentation shall be made in Georgian Laris per official UN exchange rate at the date of transfer. </w:t>
            </w:r>
          </w:p>
          <w:p w:rsidR="00000000" w:rsidDel="00000000" w:rsidP="00000000" w:rsidRDefault="00000000" w:rsidRPr="00000000" w14:paraId="00000064">
            <w:pPr>
              <w:jc w:val="both"/>
              <w:rPr>
                <w:sz w:val="20"/>
                <w:szCs w:val="20"/>
              </w:rPr>
            </w:pPr>
            <w:hyperlink r:id="rId9">
              <w:r w:rsidDel="00000000" w:rsidR="00000000" w:rsidRPr="00000000">
                <w:rPr>
                  <w:color w:val="0000ff"/>
                  <w:sz w:val="20"/>
                  <w:szCs w:val="20"/>
                  <w:u w:val="single"/>
                  <w:rtl w:val="0"/>
                </w:rPr>
                <w:t xml:space="preserve">https://treasury.un.org/operationalrates/OperationalRates.php</w:t>
              </w:r>
            </w:hyperlink>
            <w:r w:rsidDel="00000000" w:rsidR="00000000" w:rsidRPr="00000000">
              <w:rPr>
                <w:rtl w:val="0"/>
              </w:rPr>
            </w:r>
          </w:p>
          <w:p w:rsidR="00000000" w:rsidDel="00000000" w:rsidP="00000000" w:rsidRDefault="00000000" w:rsidRPr="00000000" w14:paraId="00000065">
            <w:pPr>
              <w:jc w:val="both"/>
              <w:rPr>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Other </w:t>
            </w: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6">
            <w:pPr>
              <w:rPr>
                <w:b w:val="1"/>
                <w:sz w:val="20"/>
                <w:szCs w:val="20"/>
              </w:rPr>
            </w:pPr>
            <w:r w:rsidDel="00000000" w:rsidR="00000000" w:rsidRPr="00000000">
              <w:rPr>
                <w:b w:val="1"/>
                <w:sz w:val="20"/>
                <w:szCs w:val="20"/>
                <w:rtl w:val="0"/>
              </w:rPr>
              <w:t xml:space="preserve">Contact Person for correspondence, notifications and clarifications</w:t>
            </w:r>
          </w:p>
        </w:tc>
        <w:tc>
          <w:tcPr>
            <w:vAlign w:val="center"/>
          </w:tcPr>
          <w:p w:rsidR="00000000" w:rsidDel="00000000" w:rsidP="00000000" w:rsidRDefault="00000000" w:rsidRPr="00000000" w14:paraId="00000067">
            <w:pPr>
              <w:jc w:val="both"/>
              <w:rPr>
                <w:sz w:val="20"/>
                <w:szCs w:val="20"/>
              </w:rPr>
            </w:pPr>
            <w:r w:rsidDel="00000000" w:rsidR="00000000" w:rsidRPr="00000000">
              <w:rPr>
                <w:sz w:val="20"/>
                <w:szCs w:val="20"/>
                <w:rtl w:val="0"/>
              </w:rPr>
              <w:t xml:space="preserve">Focal Person: Nino Dzneladze</w:t>
            </w:r>
          </w:p>
          <w:p w:rsidR="00000000" w:rsidDel="00000000" w:rsidP="00000000" w:rsidRDefault="00000000" w:rsidRPr="00000000" w14:paraId="00000068">
            <w:pPr>
              <w:jc w:val="both"/>
              <w:rPr>
                <w:sz w:val="20"/>
                <w:szCs w:val="20"/>
              </w:rPr>
            </w:pPr>
            <w:r w:rsidDel="00000000" w:rsidR="00000000" w:rsidRPr="00000000">
              <w:rPr>
                <w:sz w:val="20"/>
                <w:szCs w:val="20"/>
                <w:rtl w:val="0"/>
              </w:rPr>
              <w:t xml:space="preserve">E-mail address: </w:t>
            </w:r>
            <w:r w:rsidDel="00000000" w:rsidR="00000000" w:rsidRPr="00000000">
              <w:rPr>
                <w:color w:val="0000ff"/>
                <w:u w:val="single"/>
                <w:rtl w:val="0"/>
              </w:rPr>
              <w:t xml:space="preserve">dzneladze@unfpa.org</w:t>
            </w:r>
            <w:r w:rsidDel="00000000" w:rsidR="00000000" w:rsidRPr="00000000">
              <w:rPr>
                <w:rtl w:val="0"/>
              </w:rPr>
            </w:r>
          </w:p>
          <w:p w:rsidR="00000000" w:rsidDel="00000000" w:rsidP="00000000" w:rsidRDefault="00000000" w:rsidRPr="00000000" w14:paraId="00000069">
            <w:pPr>
              <w:jc w:val="both"/>
              <w:rPr>
                <w:b w:val="1"/>
                <w:sz w:val="20"/>
                <w:szCs w:val="20"/>
              </w:rPr>
            </w:pPr>
            <w:r w:rsidDel="00000000" w:rsidR="00000000" w:rsidRPr="00000000">
              <w:rPr>
                <w:b w:val="1"/>
                <w:sz w:val="20"/>
                <w:szCs w:val="20"/>
                <w:rtl w:val="0"/>
              </w:rPr>
              <w:t xml:space="preserve">Attention: </w:t>
            </w:r>
            <w:r w:rsidDel="00000000" w:rsidR="00000000" w:rsidRPr="00000000">
              <w:rPr>
                <w:b w:val="1"/>
                <w:i w:val="1"/>
                <w:sz w:val="20"/>
                <w:szCs w:val="20"/>
                <w:rtl w:val="0"/>
              </w:rPr>
              <w:t xml:space="preserve">Quotations shall not be submitted to this address but to the address for quotation submission above.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rPr>
                <w:b w:val="1"/>
                <w:sz w:val="20"/>
                <w:szCs w:val="20"/>
              </w:rPr>
            </w:pPr>
            <w:r w:rsidDel="00000000" w:rsidR="00000000" w:rsidRPr="00000000">
              <w:rPr>
                <w:b w:val="1"/>
                <w:sz w:val="20"/>
                <w:szCs w:val="20"/>
                <w:rtl w:val="0"/>
              </w:rPr>
              <w:t xml:space="preserve">Clarifications</w:t>
            </w:r>
          </w:p>
        </w:tc>
        <w:tc>
          <w:tcPr>
            <w:vAlign w:val="center"/>
          </w:tcPr>
          <w:p w:rsidR="00000000" w:rsidDel="00000000" w:rsidP="00000000" w:rsidRDefault="00000000" w:rsidRPr="00000000" w14:paraId="0000006B">
            <w:pPr>
              <w:jc w:val="both"/>
              <w:rPr>
                <w:sz w:val="20"/>
                <w:szCs w:val="20"/>
              </w:rPr>
            </w:pPr>
            <w:r w:rsidDel="00000000" w:rsidR="00000000" w:rsidRPr="00000000">
              <w:rPr>
                <w:sz w:val="20"/>
                <w:szCs w:val="20"/>
                <w:rtl w:val="0"/>
              </w:rPr>
              <w:t xml:space="preserve">Requests for clarification from bidders will not be accepted any later than </w:t>
            </w:r>
            <w:r w:rsidDel="00000000" w:rsidR="00000000" w:rsidRPr="00000000">
              <w:rPr>
                <w:color w:val="1f1f1f"/>
                <w:sz w:val="21"/>
                <w:szCs w:val="21"/>
                <w:highlight w:val="white"/>
                <w:rtl w:val="0"/>
              </w:rPr>
              <w:t xml:space="preserve">23 April 2025, 18:00 Tbilisi, Georgia Standard Time (GMT+04:00).</w:t>
            </w:r>
            <w:r w:rsidDel="00000000" w:rsidR="00000000" w:rsidRPr="00000000">
              <w:rPr>
                <w:sz w:val="20"/>
                <w:szCs w:val="20"/>
                <w:rtl w:val="0"/>
              </w:rPr>
              <w:t xml:space="preserve">Responses to request for clarification will be communicated in written.</w:t>
            </w:r>
          </w:p>
        </w:tc>
      </w:tr>
      <w:tr>
        <w:trPr>
          <w:cantSplit w:val="0"/>
          <w:tblHeader w:val="0"/>
        </w:trPr>
        <w:tc>
          <w:tcPr>
            <w:vAlign w:val="center"/>
          </w:tcPr>
          <w:p w:rsidR="00000000" w:rsidDel="00000000" w:rsidP="00000000" w:rsidRDefault="00000000" w:rsidRPr="00000000" w14:paraId="0000006C">
            <w:pPr>
              <w:rPr>
                <w:b w:val="1"/>
                <w:sz w:val="20"/>
                <w:szCs w:val="20"/>
              </w:rPr>
            </w:pPr>
            <w:r w:rsidDel="00000000" w:rsidR="00000000" w:rsidRPr="00000000">
              <w:rPr>
                <w:b w:val="1"/>
                <w:sz w:val="20"/>
                <w:szCs w:val="20"/>
                <w:rtl w:val="0"/>
              </w:rPr>
              <w:t xml:space="preserve">Evaluation method</w:t>
            </w:r>
          </w:p>
        </w:tc>
        <w:tc>
          <w:tcPr>
            <w:vAlign w:val="center"/>
          </w:tcPr>
          <w:p w:rsidR="00000000" w:rsidDel="00000000" w:rsidP="00000000" w:rsidRDefault="00000000" w:rsidRPr="00000000" w14:paraId="0000006D">
            <w:pPr>
              <w:jc w:val="both"/>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The contract will be awarded to the lowest price substantially compliant offer</w:t>
            </w:r>
          </w:p>
          <w:p w:rsidR="00000000" w:rsidDel="00000000" w:rsidP="00000000" w:rsidRDefault="00000000" w:rsidRPr="00000000" w14:paraId="0000006E">
            <w:pPr>
              <w:jc w:val="both"/>
              <w:rPr>
                <w:sz w:val="20"/>
                <w:szCs w:val="20"/>
              </w:rPr>
            </w:pPr>
            <w:sdt>
              <w:sdtPr>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Other </w:t>
            </w: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F">
            <w:pPr>
              <w:rPr>
                <w:b w:val="1"/>
                <w:sz w:val="20"/>
                <w:szCs w:val="20"/>
              </w:rPr>
            </w:pPr>
            <w:r w:rsidDel="00000000" w:rsidR="00000000" w:rsidRPr="00000000">
              <w:rPr>
                <w:b w:val="1"/>
                <w:sz w:val="20"/>
                <w:szCs w:val="20"/>
                <w:rtl w:val="0"/>
              </w:rPr>
              <w:t xml:space="preserve">Evaluation criteria</w:t>
            </w:r>
          </w:p>
        </w:tc>
        <w:tc>
          <w:tcPr>
            <w:vAlign w:val="center"/>
          </w:tcPr>
          <w:p w:rsidR="00000000" w:rsidDel="00000000" w:rsidP="00000000" w:rsidRDefault="00000000" w:rsidRPr="00000000" w14:paraId="00000070">
            <w:pPr>
              <w:jc w:val="both"/>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sz w:val="20"/>
                <w:szCs w:val="20"/>
                <w:rtl w:val="0"/>
              </w:rPr>
              <w:t xml:space="preserve">Full compliance with all requirements as specified in Annex 1 and Annex 2</w:t>
            </w:r>
            <w:r w:rsidDel="00000000" w:rsidR="00000000" w:rsidRPr="00000000">
              <w:rPr>
                <w:rtl w:val="0"/>
              </w:rPr>
            </w:r>
          </w:p>
          <w:p w:rsidR="00000000" w:rsidDel="00000000" w:rsidP="00000000" w:rsidRDefault="00000000" w:rsidRPr="00000000" w14:paraId="00000071">
            <w:pPr>
              <w:jc w:val="both"/>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sz w:val="20"/>
                <w:szCs w:val="20"/>
                <w:rtl w:val="0"/>
              </w:rPr>
              <w:t xml:space="preserve">Full acceptance of the General Conditions of Contract</w:t>
            </w:r>
          </w:p>
          <w:p w:rsidR="00000000" w:rsidDel="00000000" w:rsidP="00000000" w:rsidRDefault="00000000" w:rsidRPr="00000000" w14:paraId="00000072">
            <w:pPr>
              <w:jc w:val="both"/>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Earliest Delivery /shortest lead time </w:t>
            </w:r>
          </w:p>
          <w:p w:rsidR="00000000" w:rsidDel="00000000" w:rsidP="00000000" w:rsidRDefault="00000000" w:rsidRPr="00000000" w14:paraId="00000073">
            <w:pPr>
              <w:jc w:val="both"/>
              <w:rPr/>
            </w:pPr>
            <w:sdt>
              <w:sdtPr>
                <w:tag w:val="goog_rdk_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Others </w:t>
            </w:r>
            <w:r w:rsidDel="00000000" w:rsidR="00000000" w:rsidRPr="00000000">
              <w:rPr>
                <w:color w:val="808080"/>
                <w:sz w:val="20"/>
                <w:szCs w:val="20"/>
                <w:rtl w:val="0"/>
              </w:rPr>
              <w:t xml:space="preserve">Click or tap here to enter text.</w:t>
            </w:r>
            <w:r w:rsidDel="00000000" w:rsidR="00000000" w:rsidRPr="00000000">
              <w:rPr>
                <w:rtl w:val="0"/>
              </w:rPr>
              <w:t xml:space="preserve"> </w:t>
            </w:r>
          </w:p>
        </w:tc>
      </w:tr>
      <w:tr>
        <w:trPr>
          <w:cantSplit w:val="0"/>
          <w:tblHeader w:val="0"/>
        </w:trPr>
        <w:tc>
          <w:tcPr>
            <w:vAlign w:val="center"/>
          </w:tcPr>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Right not to accept any quotation</w:t>
            </w:r>
          </w:p>
        </w:tc>
        <w:tc>
          <w:tcPr>
            <w:vAlign w:val="center"/>
          </w:tcPr>
          <w:p w:rsidR="00000000" w:rsidDel="00000000" w:rsidP="00000000" w:rsidRDefault="00000000" w:rsidRPr="00000000" w14:paraId="00000075">
            <w:pPr>
              <w:jc w:val="both"/>
              <w:rPr>
                <w:sz w:val="20"/>
                <w:szCs w:val="20"/>
              </w:rPr>
            </w:pPr>
            <w:r w:rsidDel="00000000" w:rsidR="00000000" w:rsidRPr="00000000">
              <w:rPr>
                <w:sz w:val="20"/>
                <w:szCs w:val="20"/>
                <w:rtl w:val="0"/>
              </w:rPr>
              <w:t xml:space="preserve">UNFPA is not bound to accept any quotation, nor award a contract or Purchase Order</w:t>
            </w:r>
          </w:p>
        </w:tc>
      </w:tr>
      <w:tr>
        <w:trPr>
          <w:cantSplit w:val="0"/>
          <w:tblHeader w:val="0"/>
        </w:trPr>
        <w:tc>
          <w:tcPr>
            <w:vAlign w:val="center"/>
          </w:tcPr>
          <w:p w:rsidR="00000000" w:rsidDel="00000000" w:rsidP="00000000" w:rsidRDefault="00000000" w:rsidRPr="00000000" w14:paraId="00000076">
            <w:pPr>
              <w:rPr>
                <w:b w:val="1"/>
                <w:sz w:val="20"/>
                <w:szCs w:val="20"/>
              </w:rPr>
            </w:pPr>
            <w:r w:rsidDel="00000000" w:rsidR="00000000" w:rsidRPr="00000000">
              <w:rPr>
                <w:b w:val="1"/>
                <w:sz w:val="20"/>
                <w:szCs w:val="20"/>
                <w:rtl w:val="0"/>
              </w:rPr>
              <w:t xml:space="preserve">Right to vary requirement at time of award</w:t>
            </w:r>
          </w:p>
        </w:tc>
        <w:tc>
          <w:tcPr>
            <w:vAlign w:val="center"/>
          </w:tcPr>
          <w:p w:rsidR="00000000" w:rsidDel="00000000" w:rsidP="00000000" w:rsidRDefault="00000000" w:rsidRPr="00000000" w14:paraId="00000077">
            <w:pPr>
              <w:jc w:val="both"/>
              <w:rPr>
                <w:sz w:val="20"/>
                <w:szCs w:val="20"/>
              </w:rPr>
            </w:pPr>
            <w:r w:rsidDel="00000000" w:rsidR="00000000" w:rsidRPr="00000000">
              <w:rPr>
                <w:sz w:val="20"/>
                <w:szCs w:val="20"/>
                <w:rtl w:val="0"/>
              </w:rPr>
              <w:t xml:space="preserve">At the time of award of Contract or Purchase Order, UNFPA reserves the right to vary (increase or decrease) the quantity of services and/or goods, by up to a maximum 10% of the total offer, without any change in the unit price or other terms and conditions.</w:t>
            </w:r>
          </w:p>
        </w:tc>
      </w:tr>
      <w:tr>
        <w:trPr>
          <w:cantSplit w:val="0"/>
          <w:tblHeader w:val="0"/>
        </w:trPr>
        <w:tc>
          <w:tcPr>
            <w:vAlign w:val="center"/>
          </w:tcPr>
          <w:p w:rsidR="00000000" w:rsidDel="00000000" w:rsidP="00000000" w:rsidRDefault="00000000" w:rsidRPr="00000000" w14:paraId="00000078">
            <w:pPr>
              <w:rPr>
                <w:b w:val="1"/>
                <w:sz w:val="20"/>
                <w:szCs w:val="20"/>
              </w:rPr>
            </w:pPr>
            <w:r w:rsidDel="00000000" w:rsidR="00000000" w:rsidRPr="00000000">
              <w:rPr>
                <w:b w:val="1"/>
                <w:sz w:val="20"/>
                <w:szCs w:val="20"/>
                <w:rtl w:val="0"/>
              </w:rPr>
              <w:t xml:space="preserve">Type of Contract to be awarded</w:t>
            </w:r>
          </w:p>
        </w:tc>
        <w:tc>
          <w:tcPr>
            <w:vAlign w:val="center"/>
          </w:tcPr>
          <w:p w:rsidR="00000000" w:rsidDel="00000000" w:rsidP="00000000" w:rsidRDefault="00000000" w:rsidRPr="00000000" w14:paraId="00000079">
            <w:pPr>
              <w:jc w:val="both"/>
              <w:rPr>
                <w:sz w:val="20"/>
                <w:szCs w:val="20"/>
                <w:highlight w:val="yellow"/>
              </w:rPr>
            </w:pPr>
            <w:r w:rsidDel="00000000" w:rsidR="00000000" w:rsidRPr="00000000">
              <w:rPr>
                <w:sz w:val="20"/>
                <w:szCs w:val="20"/>
                <w:rtl w:val="0"/>
              </w:rPr>
              <w:t xml:space="preserve">Purchase Order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A">
            <w:pPr>
              <w:rPr>
                <w:b w:val="1"/>
                <w:sz w:val="20"/>
                <w:szCs w:val="20"/>
              </w:rPr>
            </w:pPr>
            <w:r w:rsidDel="00000000" w:rsidR="00000000" w:rsidRPr="00000000">
              <w:rPr>
                <w:b w:val="1"/>
                <w:sz w:val="20"/>
                <w:szCs w:val="20"/>
                <w:rtl w:val="0"/>
              </w:rPr>
              <w:t xml:space="preserve">Expected date for contract award.</w:t>
            </w:r>
          </w:p>
        </w:tc>
        <w:tc>
          <w:tcPr>
            <w:vAlign w:val="center"/>
          </w:tcPr>
          <w:p w:rsidR="00000000" w:rsidDel="00000000" w:rsidP="00000000" w:rsidRDefault="00000000" w:rsidRPr="00000000" w14:paraId="0000007B">
            <w:pPr>
              <w:jc w:val="both"/>
              <w:rPr>
                <w:b w:val="1"/>
              </w:rPr>
            </w:pPr>
            <w:r w:rsidDel="00000000" w:rsidR="00000000" w:rsidRPr="00000000">
              <w:rPr>
                <w:b w:val="1"/>
                <w:sz w:val="20"/>
                <w:szCs w:val="20"/>
                <w:rtl w:val="0"/>
              </w:rPr>
              <w:t xml:space="preserve">20  May 2025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rPr>
                <w:b w:val="1"/>
                <w:sz w:val="20"/>
                <w:szCs w:val="20"/>
              </w:rPr>
            </w:pPr>
            <w:r w:rsidDel="00000000" w:rsidR="00000000" w:rsidRPr="00000000">
              <w:rPr>
                <w:b w:val="1"/>
                <w:sz w:val="20"/>
                <w:szCs w:val="20"/>
                <w:rtl w:val="0"/>
              </w:rPr>
              <w:t xml:space="preserve">Publication of Contract Award</w:t>
            </w:r>
          </w:p>
        </w:tc>
        <w:tc>
          <w:tcPr>
            <w:vAlign w:val="center"/>
          </w:tcPr>
          <w:p w:rsidR="00000000" w:rsidDel="00000000" w:rsidP="00000000" w:rsidRDefault="00000000" w:rsidRPr="00000000" w14:paraId="0000007D">
            <w:pPr>
              <w:jc w:val="both"/>
              <w:rPr>
                <w:sz w:val="20"/>
                <w:szCs w:val="20"/>
              </w:rPr>
            </w:pPr>
            <w:r w:rsidDel="00000000" w:rsidR="00000000" w:rsidRPr="00000000">
              <w:rPr>
                <w:sz w:val="20"/>
                <w:szCs w:val="20"/>
                <w:rtl w:val="0"/>
              </w:rPr>
              <w:t xml:space="preserve">UNFPA will publish the contract award on United Nations Global Marketplace </w:t>
            </w:r>
            <w:hyperlink r:id="rId10">
              <w:r w:rsidDel="00000000" w:rsidR="00000000" w:rsidRPr="00000000">
                <w:rPr>
                  <w:color w:val="0000ff"/>
                  <w:sz w:val="20"/>
                  <w:szCs w:val="20"/>
                  <w:u w:val="single"/>
                  <w:rtl w:val="0"/>
                </w:rPr>
                <w:t xml:space="preserve">http://www.ungm.org</w:t>
              </w:r>
            </w:hyperlink>
            <w:r w:rsidDel="00000000" w:rsidR="00000000" w:rsidRPr="00000000">
              <w:rPr>
                <w:sz w:val="20"/>
                <w:szCs w:val="20"/>
                <w:rtl w:val="0"/>
              </w:rPr>
              <w:t xml:space="preserve">, with the RFQ Reference number and information of the awarded Bidder company name, contract amount or LTA and the date of the contract.</w:t>
            </w:r>
          </w:p>
        </w:tc>
      </w:tr>
      <w:tr>
        <w:trPr>
          <w:cantSplit w:val="0"/>
          <w:tblHeader w:val="0"/>
        </w:trPr>
        <w:tc>
          <w:tcPr>
            <w:vAlign w:val="center"/>
          </w:tcPr>
          <w:p w:rsidR="00000000" w:rsidDel="00000000" w:rsidP="00000000" w:rsidRDefault="00000000" w:rsidRPr="00000000" w14:paraId="0000007E">
            <w:pPr>
              <w:rPr>
                <w:b w:val="1"/>
                <w:sz w:val="20"/>
                <w:szCs w:val="20"/>
              </w:rPr>
            </w:pPr>
            <w:r w:rsidDel="00000000" w:rsidR="00000000" w:rsidRPr="00000000">
              <w:rPr>
                <w:b w:val="1"/>
                <w:sz w:val="20"/>
                <w:szCs w:val="20"/>
                <w:rtl w:val="0"/>
              </w:rPr>
              <w:t xml:space="preserve">Policies and procedures</w:t>
            </w:r>
          </w:p>
        </w:tc>
        <w:tc>
          <w:tcPr>
            <w:vAlign w:val="center"/>
          </w:tcPr>
          <w:p w:rsidR="00000000" w:rsidDel="00000000" w:rsidP="00000000" w:rsidRDefault="00000000" w:rsidRPr="00000000" w14:paraId="0000007F">
            <w:pPr>
              <w:jc w:val="both"/>
              <w:rPr>
                <w:sz w:val="20"/>
                <w:szCs w:val="20"/>
              </w:rPr>
            </w:pPr>
            <w:r w:rsidDel="00000000" w:rsidR="00000000" w:rsidRPr="00000000">
              <w:rPr>
                <w:sz w:val="20"/>
                <w:szCs w:val="20"/>
                <w:rtl w:val="0"/>
              </w:rPr>
              <w:t xml:space="preserve">This RFQ is conducted in accordance with Policies and Procedures of UNFPA which can be accessed at : </w:t>
            </w:r>
            <w:hyperlink r:id="rId11">
              <w:r w:rsidDel="00000000" w:rsidR="00000000" w:rsidRPr="00000000">
                <w:rPr>
                  <w:color w:val="0000ff"/>
                  <w:sz w:val="20"/>
                  <w:szCs w:val="20"/>
                  <w:u w:val="single"/>
                  <w:rtl w:val="0"/>
                </w:rPr>
                <w:t xml:space="preserve">Regular Procurement procedures</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080">
            <w:pPr>
              <w:rPr>
                <w:b w:val="1"/>
                <w:sz w:val="20"/>
                <w:szCs w:val="20"/>
              </w:rPr>
            </w:pPr>
            <w:r w:rsidDel="00000000" w:rsidR="00000000" w:rsidRPr="00000000">
              <w:rPr>
                <w:b w:val="1"/>
                <w:sz w:val="20"/>
                <w:szCs w:val="20"/>
                <w:rtl w:val="0"/>
              </w:rPr>
              <w:t xml:space="preserve">UNGM registration</w:t>
            </w:r>
          </w:p>
        </w:tc>
        <w:tc>
          <w:tcPr>
            <w:vAlign w:val="center"/>
          </w:tcPr>
          <w:p w:rsidR="00000000" w:rsidDel="00000000" w:rsidP="00000000" w:rsidRDefault="00000000" w:rsidRPr="00000000" w14:paraId="00000081">
            <w:pPr>
              <w:jc w:val="both"/>
              <w:rPr>
                <w:sz w:val="20"/>
                <w:szCs w:val="20"/>
              </w:rPr>
            </w:pPr>
            <w:r w:rsidDel="00000000" w:rsidR="00000000" w:rsidRPr="00000000">
              <w:rPr>
                <w:sz w:val="20"/>
                <w:szCs w:val="20"/>
                <w:rtl w:val="0"/>
              </w:rPr>
              <w:t xml:space="preserve">UNFPA posts all Bids notices, clarifications, and results in the United Nations Global Marketplace; hence, we strongly encourage Bidders to register at the appropriate level on the United Nations Global Marketplace (UNGM) website at </w:t>
            </w:r>
            <w:hyperlink r:id="rId12">
              <w:r w:rsidDel="00000000" w:rsidR="00000000" w:rsidRPr="00000000">
                <w:rPr>
                  <w:color w:val="0000ff"/>
                  <w:sz w:val="20"/>
                  <w:szCs w:val="20"/>
                  <w:u w:val="single"/>
                  <w:rtl w:val="0"/>
                </w:rPr>
                <w:t xml:space="preserve">www.ungm.org</w:t>
              </w:r>
            </w:hyperlink>
            <w:r w:rsidDel="00000000" w:rsidR="00000000" w:rsidRPr="00000000">
              <w:rPr>
                <w:sz w:val="20"/>
                <w:szCs w:val="20"/>
                <w:rtl w:val="0"/>
              </w:rPr>
              <w:t xml:space="preserve">.</w:t>
            </w:r>
          </w:p>
          <w:p w:rsidR="00000000" w:rsidDel="00000000" w:rsidP="00000000" w:rsidRDefault="00000000" w:rsidRPr="00000000" w14:paraId="00000082">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3">
            <w:pPr>
              <w:jc w:val="both"/>
              <w:rPr>
                <w:sz w:val="20"/>
                <w:szCs w:val="20"/>
                <w:highlight w:val="yellow"/>
              </w:rPr>
            </w:pPr>
            <w:r w:rsidDel="00000000" w:rsidR="00000000" w:rsidRPr="00000000">
              <w:rPr>
                <w:sz w:val="20"/>
                <w:szCs w:val="20"/>
                <w:rtl w:val="0"/>
              </w:rPr>
              <w:t xml:space="preserve">The Bidder may still submit a quotation even if not registered with the UNGM. Bidders can also access all UN Bids online and, by subscribing to the Tender Alert Service, suppliers can be automatically notified via email of all UN business opportunities that match the products and services for which they have registered. Instructions on how to subscribe to the Tender Alert Service can be found in the UNGM Interactive Guide for suppliers.</w:t>
            </w: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3"/>
        <w:rPr/>
      </w:pPr>
      <w:r w:rsidDel="00000000" w:rsidR="00000000" w:rsidRPr="00000000">
        <w:rPr>
          <w:rtl w:val="0"/>
        </w:rPr>
      </w:r>
    </w:p>
    <w:p w:rsidR="00000000" w:rsidDel="00000000" w:rsidP="00000000" w:rsidRDefault="00000000" w:rsidRPr="00000000" w14:paraId="00000087">
      <w:pPr>
        <w:pStyle w:val="Heading3"/>
        <w:rPr/>
      </w:pPr>
      <w:r w:rsidDel="00000000" w:rsidR="00000000" w:rsidRPr="00000000">
        <w:rPr>
          <w:rtl w:val="0"/>
        </w:rPr>
        <w:t xml:space="preserve">ANNEX 1: TERMs of REFERENCE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UNFPA Georgia CO hereby solicits a quotation for the procurement of venue and meeting services</w:t>
      </w:r>
      <w:r w:rsidDel="00000000" w:rsidR="00000000" w:rsidRPr="00000000">
        <w:rPr>
          <w:rtl w:val="0"/>
        </w:rPr>
        <w:t xml:space="preserve"> namely, accommodation and the conference package for the participants of </w:t>
      </w:r>
      <w:r w:rsidDel="00000000" w:rsidR="00000000" w:rsidRPr="00000000">
        <w:rPr>
          <w:b w:val="1"/>
          <w:rtl w:val="0"/>
        </w:rPr>
        <w:t xml:space="preserve">the UNFPA Eastern Europe and Central Asia (EECA) Resource Mobilization Workshop during </w:t>
      </w:r>
      <w:r w:rsidDel="00000000" w:rsidR="00000000" w:rsidRPr="00000000">
        <w:rPr>
          <w:b w:val="1"/>
          <w:color w:val="1f1f1f"/>
          <w:sz w:val="21"/>
          <w:szCs w:val="21"/>
          <w:highlight w:val="white"/>
          <w:rtl w:val="0"/>
        </w:rPr>
        <w:t xml:space="preserve">18-20 June 2025 in Tbilisi, Georgia.</w:t>
      </w: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Please provide a detailed breakdown of costs (accommodation, meals, conference package, etc.) per each date in United States US dollars (USD). The payment shall be made in Local Currency in accordance with the </w:t>
      </w:r>
      <w:hyperlink r:id="rId13">
        <w:r w:rsidDel="00000000" w:rsidR="00000000" w:rsidRPr="00000000">
          <w:rPr>
            <w:b w:val="1"/>
            <w:color w:val="0000ff"/>
            <w:u w:val="single"/>
            <w:rtl w:val="0"/>
          </w:rPr>
          <w:t xml:space="preserve">UN Operational Rates of Exchange</w:t>
        </w:r>
      </w:hyperlink>
      <w:r w:rsidDel="00000000" w:rsidR="00000000" w:rsidRPr="00000000">
        <w:rPr>
          <w:b w:val="1"/>
          <w:rtl w:val="0"/>
        </w:rPr>
        <w:t xml:space="preserve"> at the date of payment. </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Accommodation services for </w:t>
      </w:r>
      <w:r w:rsidDel="00000000" w:rsidR="00000000" w:rsidRPr="00000000">
        <w:rPr>
          <w:b w:val="1"/>
          <w:i w:val="1"/>
          <w:rtl w:val="0"/>
        </w:rPr>
        <w:t xml:space="preserve">three </w:t>
      </w: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w:t>
      </w:r>
      <w:r w:rsidDel="00000000" w:rsidR="00000000" w:rsidRPr="00000000">
        <w:rPr>
          <w:b w:val="1"/>
          <w:i w:val="1"/>
          <w:rtl w:val="0"/>
        </w:rPr>
        <w:t xml:space="preserve">3</w:t>
      </w: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 nights - </w:t>
      </w:r>
      <w:r w:rsidDel="00000000" w:rsidR="00000000" w:rsidRPr="00000000">
        <w:rPr>
          <w:rtl w:val="0"/>
        </w:rPr>
        <w:t xml:space="preserve">Upon conclusion of the event, immediate submission of all hotel/venue/service invoices, attendance list and no-show report to UNFPA for review, which will be cross-checked with the original list provided by the organizer to ensure that charges fall within the stipulations of the contractual agreement.</w:t>
      </w:r>
      <w:r w:rsidDel="00000000" w:rsidR="00000000" w:rsidRPr="00000000">
        <w:rPr>
          <w:rtl w:val="0"/>
        </w:rPr>
      </w:r>
    </w:p>
    <w:tbl>
      <w:tblPr>
        <w:tblStyle w:val="Table3"/>
        <w:tblW w:w="97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
        <w:gridCol w:w="5775"/>
        <w:gridCol w:w="810"/>
        <w:gridCol w:w="600"/>
        <w:gridCol w:w="780"/>
        <w:gridCol w:w="900"/>
        <w:tblGridChange w:id="0">
          <w:tblGrid>
            <w:gridCol w:w="855"/>
            <w:gridCol w:w="5775"/>
            <w:gridCol w:w="810"/>
            <w:gridCol w:w="600"/>
            <w:gridCol w:w="780"/>
            <w:gridCol w:w="900"/>
          </w:tblGrid>
        </w:tblGridChange>
      </w:tblGrid>
      <w:tr>
        <w:trPr>
          <w:cantSplit w:val="1"/>
          <w:trHeight w:val="454" w:hRule="atLeast"/>
          <w:tblHeader w:val="0"/>
        </w:trPr>
        <w:tc>
          <w:tcPr>
            <w:shd w:fill="d9d9d9" w:val="clear"/>
            <w:vAlign w:val="center"/>
          </w:tcPr>
          <w:p w:rsidR="00000000" w:rsidDel="00000000" w:rsidP="00000000" w:rsidRDefault="00000000" w:rsidRPr="00000000" w14:paraId="0000008C">
            <w:pPr>
              <w:jc w:val="center"/>
              <w:rPr>
                <w:b w:val="1"/>
              </w:rPr>
            </w:pPr>
            <w:r w:rsidDel="00000000" w:rsidR="00000000" w:rsidRPr="00000000">
              <w:rPr>
                <w:b w:val="1"/>
                <w:rtl w:val="0"/>
              </w:rPr>
              <w:t xml:space="preserve">Item No</w:t>
            </w:r>
          </w:p>
        </w:tc>
        <w:tc>
          <w:tcPr>
            <w:shd w:fill="d9d9d9" w:val="clear"/>
            <w:vAlign w:val="center"/>
          </w:tcPr>
          <w:p w:rsidR="00000000" w:rsidDel="00000000" w:rsidP="00000000" w:rsidRDefault="00000000" w:rsidRPr="00000000" w14:paraId="0000008D">
            <w:pPr>
              <w:jc w:val="center"/>
              <w:rPr>
                <w:b w:val="1"/>
              </w:rPr>
            </w:pPr>
            <w:r w:rsidDel="00000000" w:rsidR="00000000" w:rsidRPr="00000000">
              <w:rPr>
                <w:b w:val="1"/>
                <w:rtl w:val="0"/>
              </w:rPr>
              <w:t xml:space="preserve">Description</w:t>
            </w:r>
          </w:p>
        </w:tc>
        <w:tc>
          <w:tcPr>
            <w:shd w:fill="d9d9d9" w:val="clear"/>
            <w:vAlign w:val="center"/>
          </w:tcPr>
          <w:p w:rsidR="00000000" w:rsidDel="00000000" w:rsidP="00000000" w:rsidRDefault="00000000" w:rsidRPr="00000000" w14:paraId="0000008E">
            <w:pPr>
              <w:jc w:val="center"/>
              <w:rPr>
                <w:b w:val="1"/>
              </w:rPr>
            </w:pPr>
            <w:r w:rsidDel="00000000" w:rsidR="00000000" w:rsidRPr="00000000">
              <w:rPr>
                <w:b w:val="1"/>
                <w:rtl w:val="0"/>
              </w:rPr>
              <w:t xml:space="preserve">UOM</w:t>
            </w:r>
          </w:p>
        </w:tc>
        <w:tc>
          <w:tcPr>
            <w:shd w:fill="d9d9d9" w:val="clear"/>
            <w:vAlign w:val="center"/>
          </w:tcPr>
          <w:p w:rsidR="00000000" w:rsidDel="00000000" w:rsidP="00000000" w:rsidRDefault="00000000" w:rsidRPr="00000000" w14:paraId="0000008F">
            <w:pPr>
              <w:jc w:val="center"/>
              <w:rPr>
                <w:b w:val="1"/>
              </w:rPr>
            </w:pPr>
            <w:r w:rsidDel="00000000" w:rsidR="00000000" w:rsidRPr="00000000">
              <w:rPr>
                <w:b w:val="1"/>
                <w:rtl w:val="0"/>
              </w:rPr>
              <w:t xml:space="preserve">Qty</w:t>
            </w:r>
          </w:p>
        </w:tc>
        <w:tc>
          <w:tcPr>
            <w:shd w:fill="d9d9d9" w:val="clear"/>
            <w:vAlign w:val="center"/>
          </w:tcPr>
          <w:p w:rsidR="00000000" w:rsidDel="00000000" w:rsidP="00000000" w:rsidRDefault="00000000" w:rsidRPr="00000000" w14:paraId="00000090">
            <w:pPr>
              <w:jc w:val="center"/>
              <w:rPr>
                <w:b w:val="1"/>
              </w:rPr>
            </w:pPr>
            <w:r w:rsidDel="00000000" w:rsidR="00000000" w:rsidRPr="00000000">
              <w:rPr>
                <w:b w:val="1"/>
                <w:rtl w:val="0"/>
              </w:rPr>
              <w:t xml:space="preserve">Unit price</w:t>
            </w:r>
          </w:p>
        </w:tc>
        <w:tc>
          <w:tcPr>
            <w:shd w:fill="d9d9d9" w:val="clear"/>
            <w:vAlign w:val="center"/>
          </w:tcPr>
          <w:p w:rsidR="00000000" w:rsidDel="00000000" w:rsidP="00000000" w:rsidRDefault="00000000" w:rsidRPr="00000000" w14:paraId="00000091">
            <w:pPr>
              <w:jc w:val="center"/>
              <w:rPr>
                <w:b w:val="1"/>
              </w:rPr>
            </w:pPr>
            <w:r w:rsidDel="00000000" w:rsidR="00000000" w:rsidRPr="00000000">
              <w:rPr>
                <w:b w:val="1"/>
                <w:rtl w:val="0"/>
              </w:rPr>
              <w:t xml:space="preserve">Total price </w:t>
            </w:r>
          </w:p>
        </w:tc>
      </w:tr>
      <w:tr>
        <w:trPr>
          <w:cantSplit w:val="1"/>
          <w:trHeight w:val="486" w:hRule="atLeast"/>
          <w:tblHeader w:val="0"/>
        </w:trPr>
        <w:tc>
          <w:tcPr>
            <w:vAlign w:val="center"/>
          </w:tcPr>
          <w:p w:rsidR="00000000" w:rsidDel="00000000" w:rsidP="00000000" w:rsidRDefault="00000000" w:rsidRPr="00000000" w14:paraId="00000092">
            <w:pPr>
              <w:rPr/>
            </w:pPr>
            <w:r w:rsidDel="00000000" w:rsidR="00000000" w:rsidRPr="00000000">
              <w:rPr>
                <w:rtl w:val="0"/>
              </w:rPr>
              <w:t xml:space="preserve">1.</w:t>
            </w:r>
          </w:p>
        </w:tc>
        <w:tc>
          <w:tcPr>
            <w:vAlign w:val="center"/>
          </w:tcPr>
          <w:p w:rsidR="00000000" w:rsidDel="00000000" w:rsidP="00000000" w:rsidRDefault="00000000" w:rsidRPr="00000000" w14:paraId="00000093">
            <w:pPr>
              <w:rPr/>
            </w:pPr>
            <w:r w:rsidDel="00000000" w:rsidR="00000000" w:rsidRPr="00000000">
              <w:rPr>
                <w:color w:val="000000"/>
                <w:rtl w:val="0"/>
              </w:rPr>
              <w:t xml:space="preserve">Hotel rooms (single occupancy) with breakfast and in-room WIFI included. </w:t>
            </w:r>
            <w:r w:rsidDel="00000000" w:rsidR="00000000" w:rsidRPr="00000000">
              <w:rPr>
                <w:b w:val="1"/>
                <w:rtl w:val="0"/>
              </w:rPr>
              <w:t xml:space="preserve">Check-in date: </w:t>
            </w:r>
            <w:r w:rsidDel="00000000" w:rsidR="00000000" w:rsidRPr="00000000">
              <w:rPr>
                <w:b w:val="1"/>
                <w:color w:val="1f1f1f"/>
                <w:sz w:val="21"/>
                <w:szCs w:val="21"/>
                <w:highlight w:val="white"/>
                <w:rtl w:val="0"/>
              </w:rPr>
              <w:t xml:space="preserve"> 17 June 2025</w:t>
            </w:r>
            <w:r w:rsidDel="00000000" w:rsidR="00000000" w:rsidRPr="00000000">
              <w:rPr>
                <w:rtl w:val="0"/>
              </w:rPr>
            </w:r>
          </w:p>
        </w:tc>
        <w:tc>
          <w:tcPr>
            <w:vAlign w:val="center"/>
          </w:tcPr>
          <w:p w:rsidR="00000000" w:rsidDel="00000000" w:rsidP="00000000" w:rsidRDefault="00000000" w:rsidRPr="00000000" w14:paraId="00000094">
            <w:pPr>
              <w:rPr/>
            </w:pPr>
            <w:r w:rsidDel="00000000" w:rsidR="00000000" w:rsidRPr="00000000">
              <w:rPr>
                <w:rtl w:val="0"/>
              </w:rPr>
              <w:t xml:space="preserve">Each</w:t>
            </w:r>
          </w:p>
        </w:tc>
        <w:tc>
          <w:tcPr>
            <w:vAlign w:val="center"/>
          </w:tcPr>
          <w:p w:rsidR="00000000" w:rsidDel="00000000" w:rsidP="00000000" w:rsidRDefault="00000000" w:rsidRPr="00000000" w14:paraId="00000095">
            <w:pPr>
              <w:jc w:val="center"/>
              <w:rPr/>
            </w:pPr>
            <w:r w:rsidDel="00000000" w:rsidR="00000000" w:rsidRPr="00000000">
              <w:rPr>
                <w:rtl w:val="0"/>
              </w:rPr>
              <w:t xml:space="preserve">17</w:t>
            </w:r>
          </w:p>
        </w:tc>
        <w:tc>
          <w:tcPr>
            <w:vAlign w:val="center"/>
          </w:tcPr>
          <w:p w:rsidR="00000000" w:rsidDel="00000000" w:rsidP="00000000" w:rsidRDefault="00000000" w:rsidRPr="00000000" w14:paraId="00000096">
            <w:pPr>
              <w:jc w:val="center"/>
              <w:rPr/>
            </w:pPr>
            <w:r w:rsidDel="00000000" w:rsidR="00000000" w:rsidRPr="00000000">
              <w:rPr>
                <w:rtl w:val="0"/>
              </w:rPr>
            </w:r>
          </w:p>
        </w:tc>
        <w:tc>
          <w:tcPr>
            <w:vAlign w:val="center"/>
          </w:tcPr>
          <w:p w:rsidR="00000000" w:rsidDel="00000000" w:rsidP="00000000" w:rsidRDefault="00000000" w:rsidRPr="00000000" w14:paraId="00000097">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098">
            <w:pPr>
              <w:rPr/>
            </w:pPr>
            <w:r w:rsidDel="00000000" w:rsidR="00000000" w:rsidRPr="00000000">
              <w:rPr>
                <w:rtl w:val="0"/>
              </w:rPr>
              <w:t xml:space="preserve">2.</w:t>
            </w:r>
          </w:p>
        </w:tc>
        <w:tc>
          <w:tcPr>
            <w:vAlign w:val="center"/>
          </w:tcPr>
          <w:p w:rsidR="00000000" w:rsidDel="00000000" w:rsidP="00000000" w:rsidRDefault="00000000" w:rsidRPr="00000000" w14:paraId="00000099">
            <w:pPr>
              <w:rPr>
                <w:b w:val="1"/>
              </w:rPr>
            </w:pPr>
            <w:r w:rsidDel="00000000" w:rsidR="00000000" w:rsidRPr="00000000">
              <w:rPr>
                <w:color w:val="000000"/>
                <w:rtl w:val="0"/>
              </w:rPr>
              <w:t xml:space="preserve">Hotel rooms (single occupancy) with breakfast and in-room WIFI included. Date: </w:t>
            </w:r>
            <w:r w:rsidDel="00000000" w:rsidR="00000000" w:rsidRPr="00000000">
              <w:rPr>
                <w:b w:val="1"/>
                <w:color w:val="1f1f1f"/>
                <w:sz w:val="21"/>
                <w:szCs w:val="21"/>
                <w:highlight w:val="white"/>
                <w:rtl w:val="0"/>
              </w:rPr>
              <w:t xml:space="preserve">18 June 2025</w:t>
            </w:r>
            <w:r w:rsidDel="00000000" w:rsidR="00000000" w:rsidRPr="00000000">
              <w:rPr>
                <w:rtl w:val="0"/>
              </w:rPr>
            </w:r>
          </w:p>
        </w:tc>
        <w:tc>
          <w:tcPr>
            <w:vAlign w:val="center"/>
          </w:tcPr>
          <w:p w:rsidR="00000000" w:rsidDel="00000000" w:rsidP="00000000" w:rsidRDefault="00000000" w:rsidRPr="00000000" w14:paraId="0000009A">
            <w:pPr>
              <w:rPr>
                <w:highlight w:val="lightGray"/>
              </w:rPr>
            </w:pPr>
            <w:r w:rsidDel="00000000" w:rsidR="00000000" w:rsidRPr="00000000">
              <w:rPr>
                <w:rtl w:val="0"/>
              </w:rPr>
              <w:t xml:space="preserve">Each</w:t>
            </w:r>
            <w:r w:rsidDel="00000000" w:rsidR="00000000" w:rsidRPr="00000000">
              <w:rPr>
                <w:rtl w:val="0"/>
              </w:rPr>
            </w:r>
          </w:p>
        </w:tc>
        <w:tc>
          <w:tcPr>
            <w:vAlign w:val="center"/>
          </w:tcPr>
          <w:p w:rsidR="00000000" w:rsidDel="00000000" w:rsidP="00000000" w:rsidRDefault="00000000" w:rsidRPr="00000000" w14:paraId="0000009B">
            <w:pPr>
              <w:jc w:val="center"/>
              <w:rPr/>
            </w:pPr>
            <w:r w:rsidDel="00000000" w:rsidR="00000000" w:rsidRPr="00000000">
              <w:rPr>
                <w:rtl w:val="0"/>
              </w:rPr>
              <w:t xml:space="preserve">17</w:t>
            </w:r>
          </w:p>
        </w:tc>
        <w:tc>
          <w:tcPr>
            <w:vAlign w:val="center"/>
          </w:tcPr>
          <w:p w:rsidR="00000000" w:rsidDel="00000000" w:rsidP="00000000" w:rsidRDefault="00000000" w:rsidRPr="00000000" w14:paraId="0000009C">
            <w:pPr>
              <w:jc w:val="center"/>
              <w:rPr/>
            </w:pPr>
            <w:r w:rsidDel="00000000" w:rsidR="00000000" w:rsidRPr="00000000">
              <w:rPr>
                <w:rtl w:val="0"/>
              </w:rPr>
            </w:r>
          </w:p>
        </w:tc>
        <w:tc>
          <w:tcPr>
            <w:vAlign w:val="center"/>
          </w:tcPr>
          <w:p w:rsidR="00000000" w:rsidDel="00000000" w:rsidP="00000000" w:rsidRDefault="00000000" w:rsidRPr="00000000" w14:paraId="0000009D">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09E">
            <w:pPr>
              <w:rPr/>
            </w:pPr>
            <w:r w:rsidDel="00000000" w:rsidR="00000000" w:rsidRPr="00000000">
              <w:rPr>
                <w:rtl w:val="0"/>
              </w:rPr>
              <w:t xml:space="preserve">3.</w:t>
            </w:r>
          </w:p>
        </w:tc>
        <w:tc>
          <w:tcPr>
            <w:vAlign w:val="center"/>
          </w:tcPr>
          <w:p w:rsidR="00000000" w:rsidDel="00000000" w:rsidP="00000000" w:rsidRDefault="00000000" w:rsidRPr="00000000" w14:paraId="0000009F">
            <w:pPr>
              <w:rPr/>
            </w:pPr>
            <w:r w:rsidDel="00000000" w:rsidR="00000000" w:rsidRPr="00000000">
              <w:rPr>
                <w:color w:val="000000"/>
                <w:rtl w:val="0"/>
              </w:rPr>
              <w:t xml:space="preserve">Hotel rooms (single occupancy) with breakfast and in-room WIFI included. </w:t>
            </w:r>
            <w:r w:rsidDel="00000000" w:rsidR="00000000" w:rsidRPr="00000000">
              <w:rPr>
                <w:b w:val="1"/>
                <w:color w:val="1f1f1f"/>
                <w:sz w:val="21"/>
                <w:szCs w:val="21"/>
                <w:rtl w:val="0"/>
              </w:rPr>
              <w:t xml:space="preserve">Date: 19 June 2025 Check-out date: 20 June 2025, at 12:00 PM</w:t>
            </w:r>
            <w:r w:rsidDel="00000000" w:rsidR="00000000" w:rsidRPr="00000000">
              <w:rPr>
                <w:rtl w:val="0"/>
              </w:rPr>
            </w:r>
          </w:p>
        </w:tc>
        <w:tc>
          <w:tcPr>
            <w:vAlign w:val="center"/>
          </w:tcPr>
          <w:p w:rsidR="00000000" w:rsidDel="00000000" w:rsidP="00000000" w:rsidRDefault="00000000" w:rsidRPr="00000000" w14:paraId="000000A0">
            <w:pPr>
              <w:rPr>
                <w:highlight w:val="lightGray"/>
              </w:rPr>
            </w:pPr>
            <w:r w:rsidDel="00000000" w:rsidR="00000000" w:rsidRPr="00000000">
              <w:rPr>
                <w:rtl w:val="0"/>
              </w:rPr>
              <w:t xml:space="preserve">Each</w:t>
            </w:r>
            <w:r w:rsidDel="00000000" w:rsidR="00000000" w:rsidRPr="00000000">
              <w:rPr>
                <w:rtl w:val="0"/>
              </w:rPr>
            </w:r>
          </w:p>
        </w:tc>
        <w:tc>
          <w:tcPr>
            <w:vAlign w:val="center"/>
          </w:tcPr>
          <w:p w:rsidR="00000000" w:rsidDel="00000000" w:rsidP="00000000" w:rsidRDefault="00000000" w:rsidRPr="00000000" w14:paraId="000000A1">
            <w:pPr>
              <w:jc w:val="center"/>
              <w:rPr/>
            </w:pPr>
            <w:r w:rsidDel="00000000" w:rsidR="00000000" w:rsidRPr="00000000">
              <w:rPr>
                <w:rtl w:val="0"/>
              </w:rPr>
              <w:t xml:space="preserve">17</w:t>
            </w:r>
          </w:p>
        </w:tc>
        <w:tc>
          <w:tcPr>
            <w:vAlign w:val="center"/>
          </w:tcPr>
          <w:p w:rsidR="00000000" w:rsidDel="00000000" w:rsidP="00000000" w:rsidRDefault="00000000" w:rsidRPr="00000000" w14:paraId="000000A2">
            <w:pPr>
              <w:jc w:val="center"/>
              <w:rPr/>
            </w:pPr>
            <w:r w:rsidDel="00000000" w:rsidR="00000000" w:rsidRPr="00000000">
              <w:rPr>
                <w:rtl w:val="0"/>
              </w:rPr>
            </w:r>
          </w:p>
        </w:tc>
        <w:tc>
          <w:tcPr>
            <w:vAlign w:val="center"/>
          </w:tcPr>
          <w:p w:rsidR="00000000" w:rsidDel="00000000" w:rsidP="00000000" w:rsidRDefault="00000000" w:rsidRPr="00000000" w14:paraId="000000A3">
            <w:pPr>
              <w:jc w:val="center"/>
              <w:rPr/>
            </w:pPr>
            <w:r w:rsidDel="00000000" w:rsidR="00000000" w:rsidRPr="00000000">
              <w:rPr>
                <w:rtl w:val="0"/>
              </w:rPr>
            </w:r>
          </w:p>
        </w:tc>
      </w:tr>
      <w:tr>
        <w:trPr>
          <w:cantSplit w:val="1"/>
          <w:trHeight w:val="340" w:hRule="atLeast"/>
          <w:tblHeader w:val="0"/>
        </w:trPr>
        <w:tc>
          <w:tcPr>
            <w:gridSpan w:val="5"/>
            <w:vAlign w:val="center"/>
          </w:tcPr>
          <w:p w:rsidR="00000000" w:rsidDel="00000000" w:rsidP="00000000" w:rsidRDefault="00000000" w:rsidRPr="00000000" w14:paraId="000000A4">
            <w:pPr>
              <w:jc w:val="right"/>
              <w:rPr/>
            </w:pPr>
            <w:r w:rsidDel="00000000" w:rsidR="00000000" w:rsidRPr="00000000">
              <w:rPr>
                <w:rtl w:val="0"/>
              </w:rPr>
              <w:t xml:space="preserve">Total Price USD</w:t>
            </w:r>
          </w:p>
        </w:tc>
        <w:tc>
          <w:tcPr/>
          <w:p w:rsidR="00000000" w:rsidDel="00000000" w:rsidP="00000000" w:rsidRDefault="00000000" w:rsidRPr="00000000" w14:paraId="000000A9">
            <w:pPr>
              <w:rPr/>
            </w:pPr>
            <w:r w:rsidDel="00000000" w:rsidR="00000000" w:rsidRPr="00000000">
              <w:rPr>
                <w:rtl w:val="0"/>
              </w:rPr>
            </w:r>
          </w:p>
        </w:tc>
      </w:tr>
    </w:tbl>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vertAlign w:val="baseline"/>
        </w:rPr>
      </w:pPr>
      <w:r w:rsidDel="00000000" w:rsidR="00000000" w:rsidRPr="00000000">
        <w:rPr>
          <w:b w:val="1"/>
          <w:i w:val="1"/>
          <w:rtl w:val="0"/>
        </w:rPr>
        <w:t xml:space="preserve">Conference venue and facilities </w:t>
      </w:r>
      <w:r w:rsidDel="00000000" w:rsidR="00000000" w:rsidRPr="00000000">
        <w:rPr>
          <w:rFonts w:ascii="Calibri" w:cs="Calibri" w:eastAsia="Calibri" w:hAnsi="Calibri"/>
          <w:b w:val="1"/>
          <w:i w:val="0"/>
          <w:smallCaps w:val="0"/>
          <w:strike w:val="0"/>
          <w:color w:val="000000"/>
          <w:u w:val="none"/>
          <w:vertAlign w:val="baseline"/>
          <w:rtl w:val="0"/>
        </w:rPr>
        <w:t xml:space="preserve">for </w:t>
      </w:r>
      <w:r w:rsidDel="00000000" w:rsidR="00000000" w:rsidRPr="00000000">
        <w:rPr>
          <w:b w:val="1"/>
          <w:rtl w:val="0"/>
        </w:rPr>
        <w:t xml:space="preserve">a total</w:t>
      </w:r>
      <w:r w:rsidDel="00000000" w:rsidR="00000000" w:rsidRPr="00000000">
        <w:rPr>
          <w:rFonts w:ascii="Calibri" w:cs="Calibri" w:eastAsia="Calibri" w:hAnsi="Calibri"/>
          <w:b w:val="1"/>
          <w:i w:val="0"/>
          <w:smallCaps w:val="0"/>
          <w:strike w:val="0"/>
          <w:color w:val="000000"/>
          <w:u w:val="none"/>
          <w:vertAlign w:val="baseline"/>
          <w:rtl w:val="0"/>
        </w:rPr>
        <w:t xml:space="preserve"> </w:t>
      </w:r>
      <w:r w:rsidDel="00000000" w:rsidR="00000000" w:rsidRPr="00000000">
        <w:rPr>
          <w:b w:val="1"/>
          <w:rtl w:val="0"/>
        </w:rPr>
        <w:t xml:space="preserve">two and half </w:t>
      </w:r>
      <w:r w:rsidDel="00000000" w:rsidR="00000000" w:rsidRPr="00000000">
        <w:rPr>
          <w:rFonts w:ascii="Calibri" w:cs="Calibri" w:eastAsia="Calibri" w:hAnsi="Calibri"/>
          <w:b w:val="1"/>
          <w:i w:val="0"/>
          <w:smallCaps w:val="0"/>
          <w:strike w:val="0"/>
          <w:color w:val="000000"/>
          <w:u w:val="none"/>
          <w:vertAlign w:val="baseline"/>
          <w:rtl w:val="0"/>
        </w:rPr>
        <w:t xml:space="preserve">(</w:t>
      </w:r>
      <w:r w:rsidDel="00000000" w:rsidR="00000000" w:rsidRPr="00000000">
        <w:rPr>
          <w:b w:val="1"/>
          <w:rtl w:val="0"/>
        </w:rPr>
        <w:t xml:space="preserve">2.5</w:t>
      </w:r>
      <w:r w:rsidDel="00000000" w:rsidR="00000000" w:rsidRPr="00000000">
        <w:rPr>
          <w:rFonts w:ascii="Calibri" w:cs="Calibri" w:eastAsia="Calibri" w:hAnsi="Calibri"/>
          <w:b w:val="1"/>
          <w:i w:val="0"/>
          <w:smallCaps w:val="0"/>
          <w:strike w:val="0"/>
          <w:color w:val="000000"/>
          <w:u w:val="none"/>
          <w:vertAlign w:val="baseline"/>
          <w:rtl w:val="0"/>
        </w:rPr>
        <w:t xml:space="preserve">) days. </w:t>
      </w:r>
      <w:r w:rsidDel="00000000" w:rsidR="00000000" w:rsidRPr="00000000">
        <w:rPr>
          <w:b w:val="1"/>
          <w:i w:val="1"/>
          <w:rtl w:val="0"/>
        </w:rPr>
        <w:t xml:space="preserve"> </w:t>
      </w:r>
      <w:r w:rsidDel="00000000" w:rsidR="00000000" w:rsidRPr="00000000">
        <w:rPr>
          <w:rtl w:val="0"/>
        </w:rPr>
      </w:r>
    </w:p>
    <w:tbl>
      <w:tblPr>
        <w:tblStyle w:val="Table4"/>
        <w:tblW w:w="97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
        <w:gridCol w:w="5835"/>
        <w:gridCol w:w="750"/>
        <w:gridCol w:w="630"/>
        <w:gridCol w:w="750"/>
        <w:gridCol w:w="960"/>
        <w:tblGridChange w:id="0">
          <w:tblGrid>
            <w:gridCol w:w="795"/>
            <w:gridCol w:w="5835"/>
            <w:gridCol w:w="750"/>
            <w:gridCol w:w="630"/>
            <w:gridCol w:w="750"/>
            <w:gridCol w:w="960"/>
          </w:tblGrid>
        </w:tblGridChange>
      </w:tblGrid>
      <w:tr>
        <w:trPr>
          <w:cantSplit w:val="1"/>
          <w:trHeight w:val="454" w:hRule="atLeast"/>
          <w:tblHeader w:val="0"/>
        </w:trPr>
        <w:tc>
          <w:tcPr>
            <w:shd w:fill="d9d9d9" w:val="clear"/>
            <w:vAlign w:val="center"/>
          </w:tcPr>
          <w:p w:rsidR="00000000" w:rsidDel="00000000" w:rsidP="00000000" w:rsidRDefault="00000000" w:rsidRPr="00000000" w14:paraId="000000AC">
            <w:pPr>
              <w:jc w:val="center"/>
              <w:rPr>
                <w:b w:val="1"/>
              </w:rPr>
            </w:pPr>
            <w:r w:rsidDel="00000000" w:rsidR="00000000" w:rsidRPr="00000000">
              <w:rPr>
                <w:b w:val="1"/>
                <w:rtl w:val="0"/>
              </w:rPr>
              <w:t xml:space="preserve">Item No</w:t>
            </w:r>
          </w:p>
        </w:tc>
        <w:tc>
          <w:tcPr>
            <w:shd w:fill="d9d9d9" w:val="clear"/>
            <w:vAlign w:val="center"/>
          </w:tcPr>
          <w:p w:rsidR="00000000" w:rsidDel="00000000" w:rsidP="00000000" w:rsidRDefault="00000000" w:rsidRPr="00000000" w14:paraId="000000AD">
            <w:pPr>
              <w:jc w:val="center"/>
              <w:rPr>
                <w:b w:val="1"/>
              </w:rPr>
            </w:pPr>
            <w:r w:rsidDel="00000000" w:rsidR="00000000" w:rsidRPr="00000000">
              <w:rPr>
                <w:b w:val="1"/>
                <w:rtl w:val="0"/>
              </w:rPr>
              <w:t xml:space="preserve">Description</w:t>
            </w:r>
          </w:p>
        </w:tc>
        <w:tc>
          <w:tcPr>
            <w:shd w:fill="d9d9d9" w:val="clear"/>
            <w:vAlign w:val="center"/>
          </w:tcPr>
          <w:p w:rsidR="00000000" w:rsidDel="00000000" w:rsidP="00000000" w:rsidRDefault="00000000" w:rsidRPr="00000000" w14:paraId="000000AE">
            <w:pPr>
              <w:jc w:val="center"/>
              <w:rPr>
                <w:b w:val="1"/>
              </w:rPr>
            </w:pPr>
            <w:r w:rsidDel="00000000" w:rsidR="00000000" w:rsidRPr="00000000">
              <w:rPr>
                <w:b w:val="1"/>
                <w:rtl w:val="0"/>
              </w:rPr>
              <w:t xml:space="preserve">UOM</w:t>
            </w:r>
          </w:p>
        </w:tc>
        <w:tc>
          <w:tcPr>
            <w:shd w:fill="d9d9d9" w:val="clear"/>
            <w:vAlign w:val="center"/>
          </w:tcPr>
          <w:p w:rsidR="00000000" w:rsidDel="00000000" w:rsidP="00000000" w:rsidRDefault="00000000" w:rsidRPr="00000000" w14:paraId="000000AF">
            <w:pPr>
              <w:jc w:val="center"/>
              <w:rPr>
                <w:b w:val="1"/>
              </w:rPr>
            </w:pPr>
            <w:r w:rsidDel="00000000" w:rsidR="00000000" w:rsidRPr="00000000">
              <w:rPr>
                <w:b w:val="1"/>
                <w:rtl w:val="0"/>
              </w:rPr>
              <w:t xml:space="preserve">Qty</w:t>
            </w:r>
          </w:p>
        </w:tc>
        <w:tc>
          <w:tcPr>
            <w:shd w:fill="d9d9d9" w:val="clear"/>
            <w:vAlign w:val="center"/>
          </w:tcPr>
          <w:p w:rsidR="00000000" w:rsidDel="00000000" w:rsidP="00000000" w:rsidRDefault="00000000" w:rsidRPr="00000000" w14:paraId="000000B0">
            <w:pPr>
              <w:jc w:val="center"/>
              <w:rPr>
                <w:b w:val="1"/>
              </w:rPr>
            </w:pPr>
            <w:r w:rsidDel="00000000" w:rsidR="00000000" w:rsidRPr="00000000">
              <w:rPr>
                <w:b w:val="1"/>
                <w:rtl w:val="0"/>
              </w:rPr>
              <w:t xml:space="preserve">Unit price</w:t>
            </w:r>
          </w:p>
        </w:tc>
        <w:tc>
          <w:tcPr>
            <w:shd w:fill="d9d9d9" w:val="clear"/>
            <w:vAlign w:val="center"/>
          </w:tcPr>
          <w:p w:rsidR="00000000" w:rsidDel="00000000" w:rsidP="00000000" w:rsidRDefault="00000000" w:rsidRPr="00000000" w14:paraId="000000B1">
            <w:pPr>
              <w:jc w:val="center"/>
              <w:rPr>
                <w:b w:val="1"/>
              </w:rPr>
            </w:pPr>
            <w:r w:rsidDel="00000000" w:rsidR="00000000" w:rsidRPr="00000000">
              <w:rPr>
                <w:b w:val="1"/>
                <w:rtl w:val="0"/>
              </w:rPr>
              <w:t xml:space="preserve">Total price </w:t>
            </w:r>
          </w:p>
        </w:tc>
      </w:tr>
      <w:tr>
        <w:trPr>
          <w:cantSplit w:val="1"/>
          <w:trHeight w:val="486" w:hRule="atLeast"/>
          <w:tblHeader w:val="0"/>
        </w:trPr>
        <w:tc>
          <w:tcPr>
            <w:gridSpan w:val="6"/>
            <w:vAlign w:val="center"/>
          </w:tcPr>
          <w:p w:rsidR="00000000" w:rsidDel="00000000" w:rsidP="00000000" w:rsidRDefault="00000000" w:rsidRPr="00000000" w14:paraId="000000B2">
            <w:pPr>
              <w:ind w:left="0" w:firstLine="0"/>
              <w:rPr>
                <w:i w:val="1"/>
              </w:rPr>
            </w:pPr>
            <w:r w:rsidDel="00000000" w:rsidR="00000000" w:rsidRPr="00000000">
              <w:rPr>
                <w:b w:val="1"/>
                <w:i w:val="1"/>
                <w:rtl w:val="0"/>
              </w:rPr>
              <w:t xml:space="preserve">The Venue </w:t>
            </w:r>
            <w:r w:rsidDel="00000000" w:rsidR="00000000" w:rsidRPr="00000000">
              <w:rPr>
                <w:i w:val="1"/>
                <w:rtl w:val="0"/>
              </w:rPr>
              <w:t xml:space="preserve">should consist of one main conference room/space with air-conditioning. A room designed for at least 22 people* to maintain a comfortable environment. (* the venue needs to have the capacity to accommodate up to 30 people).</w:t>
            </w:r>
          </w:p>
          <w:p w:rsidR="00000000" w:rsidDel="00000000" w:rsidP="00000000" w:rsidRDefault="00000000" w:rsidRPr="00000000" w14:paraId="000000B3">
            <w:pPr>
              <w:widowControl w:val="0"/>
              <w:numPr>
                <w:ilvl w:val="0"/>
                <w:numId w:val="2"/>
              </w:numPr>
              <w:tabs>
                <w:tab w:val="left" w:leader="none" w:pos="284"/>
                <w:tab w:val="left" w:leader="none" w:pos="1134"/>
              </w:tabs>
              <w:spacing w:after="0" w:line="276" w:lineRule="auto"/>
              <w:ind w:left="720" w:hanging="360"/>
              <w:jc w:val="both"/>
              <w:rPr>
                <w:rFonts w:ascii="Calibri" w:cs="Calibri" w:eastAsia="Calibri" w:hAnsi="Calibri"/>
                <w:i w:val="1"/>
                <w:sz w:val="22"/>
                <w:szCs w:val="22"/>
              </w:rPr>
            </w:pPr>
            <w:r w:rsidDel="00000000" w:rsidR="00000000" w:rsidRPr="00000000">
              <w:rPr>
                <w:b w:val="1"/>
                <w:i w:val="1"/>
                <w:rtl w:val="0"/>
              </w:rPr>
              <w:t xml:space="preserve">U-shape</w:t>
            </w:r>
            <w:r w:rsidDel="00000000" w:rsidR="00000000" w:rsidRPr="00000000">
              <w:rPr>
                <w:i w:val="1"/>
                <w:rtl w:val="0"/>
              </w:rPr>
              <w:t xml:space="preserve"> set up with room decorations (table and chair covers, etc.)</w:t>
            </w:r>
          </w:p>
          <w:p w:rsidR="00000000" w:rsidDel="00000000" w:rsidP="00000000" w:rsidRDefault="00000000" w:rsidRPr="00000000" w14:paraId="000000B4">
            <w:pPr>
              <w:widowControl w:val="0"/>
              <w:numPr>
                <w:ilvl w:val="0"/>
                <w:numId w:val="2"/>
              </w:numPr>
              <w:tabs>
                <w:tab w:val="left" w:leader="none" w:pos="284"/>
                <w:tab w:val="left" w:leader="none" w:pos="1134"/>
              </w:tabs>
              <w:spacing w:after="0" w:line="276" w:lineRule="auto"/>
              <w:ind w:left="720" w:hanging="360"/>
              <w:jc w:val="both"/>
              <w:rPr>
                <w:rFonts w:ascii="Calibri" w:cs="Calibri" w:eastAsia="Calibri" w:hAnsi="Calibri"/>
                <w:i w:val="1"/>
                <w:sz w:val="22"/>
                <w:szCs w:val="22"/>
              </w:rPr>
            </w:pPr>
            <w:r w:rsidDel="00000000" w:rsidR="00000000" w:rsidRPr="00000000">
              <w:rPr>
                <w:i w:val="1"/>
                <w:rtl w:val="0"/>
              </w:rPr>
              <w:t xml:space="preserve">Minimum space </w:t>
            </w:r>
            <w:r w:rsidDel="00000000" w:rsidR="00000000" w:rsidRPr="00000000">
              <w:rPr>
                <w:b w:val="1"/>
                <w:i w:val="1"/>
                <w:rtl w:val="0"/>
              </w:rPr>
              <w:t xml:space="preserve">65 m2  (with a bit of circulation space left).</w:t>
            </w:r>
          </w:p>
          <w:p w:rsidR="00000000" w:rsidDel="00000000" w:rsidP="00000000" w:rsidRDefault="00000000" w:rsidRPr="00000000" w14:paraId="000000B5">
            <w:pPr>
              <w:widowControl w:val="0"/>
              <w:numPr>
                <w:ilvl w:val="0"/>
                <w:numId w:val="2"/>
              </w:numPr>
              <w:tabs>
                <w:tab w:val="left" w:leader="none" w:pos="284"/>
                <w:tab w:val="left" w:leader="none" w:pos="1134"/>
              </w:tabs>
              <w:spacing w:after="0" w:line="276" w:lineRule="auto"/>
              <w:ind w:left="720" w:hanging="360"/>
              <w:jc w:val="both"/>
              <w:rPr>
                <w:b w:val="1"/>
                <w:i w:val="1"/>
                <w:sz w:val="22"/>
                <w:szCs w:val="22"/>
              </w:rPr>
            </w:pPr>
            <w:r w:rsidDel="00000000" w:rsidR="00000000" w:rsidRPr="00000000">
              <w:rPr>
                <w:i w:val="1"/>
                <w:rtl w:val="0"/>
              </w:rPr>
              <w:t xml:space="preserve">Wireless internet access</w:t>
            </w:r>
            <w:r w:rsidDel="00000000" w:rsidR="00000000" w:rsidRPr="00000000">
              <w:rPr>
                <w:rtl w:val="0"/>
              </w:rPr>
            </w:r>
          </w:p>
        </w:tc>
      </w:tr>
      <w:tr>
        <w:trPr>
          <w:cantSplit w:val="1"/>
          <w:trHeight w:val="486" w:hRule="atLeast"/>
          <w:tblHeader w:val="0"/>
        </w:trPr>
        <w:tc>
          <w:tcPr>
            <w:vAlign w:val="center"/>
          </w:tcPr>
          <w:p w:rsidR="00000000" w:rsidDel="00000000" w:rsidP="00000000" w:rsidRDefault="00000000" w:rsidRPr="00000000" w14:paraId="000000BB">
            <w:pPr>
              <w:rPr/>
            </w:pPr>
            <w:r w:rsidDel="00000000" w:rsidR="00000000" w:rsidRPr="00000000">
              <w:rPr>
                <w:rtl w:val="0"/>
              </w:rPr>
              <w:t xml:space="preserve">4.</w:t>
            </w:r>
          </w:p>
        </w:tc>
        <w:tc>
          <w:tcP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134"/>
              </w:tabs>
              <w:spacing w:after="0" w:before="0" w:line="276" w:lineRule="auto"/>
              <w:ind w:left="0" w:right="0" w:firstLine="0"/>
              <w:jc w:val="both"/>
              <w:rPr>
                <w:rFonts w:ascii="Calibri" w:cs="Calibri" w:eastAsia="Calibri" w:hAnsi="Calibri"/>
                <w:b w:val="0"/>
                <w:i w:val="0"/>
                <w:smallCaps w:val="0"/>
                <w:strike w:val="0"/>
                <w:color w:val="000000"/>
                <w:u w:val="none"/>
                <w:vertAlign w:val="baseline"/>
              </w:rPr>
            </w:pPr>
            <w:r w:rsidDel="00000000" w:rsidR="00000000" w:rsidRPr="00000000">
              <w:rPr>
                <w:rFonts w:ascii="Calibri" w:cs="Calibri" w:eastAsia="Calibri" w:hAnsi="Calibri"/>
                <w:b w:val="0"/>
                <w:i w:val="0"/>
                <w:smallCaps w:val="0"/>
                <w:strike w:val="0"/>
                <w:color w:val="000000"/>
                <w:u w:val="none"/>
                <w:vertAlign w:val="baseline"/>
                <w:rtl w:val="0"/>
              </w:rPr>
              <w:t xml:space="preserve">Venue to host conference in Tbilisi for Date(s): </w:t>
            </w:r>
            <w:r w:rsidDel="00000000" w:rsidR="00000000" w:rsidRPr="00000000">
              <w:rPr>
                <w:b w:val="1"/>
                <w:color w:val="1f1f1f"/>
                <w:sz w:val="21"/>
                <w:szCs w:val="21"/>
                <w:highlight w:val="white"/>
                <w:rtl w:val="0"/>
              </w:rPr>
              <w:t xml:space="preserve">18 and 19 June 2025</w:t>
            </w:r>
            <w:r w:rsidDel="00000000" w:rsidR="00000000" w:rsidRPr="00000000">
              <w:rPr>
                <w:rtl w:val="0"/>
              </w:rPr>
            </w:r>
          </w:p>
        </w:tc>
        <w:tc>
          <w:tcPr>
            <w:vAlign w:val="center"/>
          </w:tcPr>
          <w:p w:rsidR="00000000" w:rsidDel="00000000" w:rsidP="00000000" w:rsidRDefault="00000000" w:rsidRPr="00000000" w14:paraId="000000BD">
            <w:pPr>
              <w:rPr/>
            </w:pPr>
            <w:r w:rsidDel="00000000" w:rsidR="00000000" w:rsidRPr="00000000">
              <w:rPr>
                <w:rtl w:val="0"/>
              </w:rPr>
              <w:t xml:space="preserve">Days</w:t>
            </w:r>
          </w:p>
        </w:tc>
        <w:tc>
          <w:tcPr>
            <w:vAlign w:val="center"/>
          </w:tcPr>
          <w:p w:rsidR="00000000" w:rsidDel="00000000" w:rsidP="00000000" w:rsidRDefault="00000000" w:rsidRPr="00000000" w14:paraId="000000BE">
            <w:pPr>
              <w:jc w:val="center"/>
              <w:rPr/>
            </w:pPr>
            <w:r w:rsidDel="00000000" w:rsidR="00000000" w:rsidRPr="00000000">
              <w:rPr>
                <w:rtl w:val="0"/>
              </w:rPr>
              <w:t xml:space="preserve">2</w:t>
            </w:r>
          </w:p>
        </w:tc>
        <w:tc>
          <w:tcPr>
            <w:vAlign w:val="center"/>
          </w:tcPr>
          <w:p w:rsidR="00000000" w:rsidDel="00000000" w:rsidP="00000000" w:rsidRDefault="00000000" w:rsidRPr="00000000" w14:paraId="000000BF">
            <w:pPr>
              <w:jc w:val="center"/>
              <w:rPr/>
            </w:pPr>
            <w:r w:rsidDel="00000000" w:rsidR="00000000" w:rsidRPr="00000000">
              <w:rPr>
                <w:rtl w:val="0"/>
              </w:rPr>
            </w:r>
          </w:p>
        </w:tc>
        <w:tc>
          <w:tcPr>
            <w:vAlign w:val="center"/>
          </w:tcPr>
          <w:p w:rsidR="00000000" w:rsidDel="00000000" w:rsidP="00000000" w:rsidRDefault="00000000" w:rsidRPr="00000000" w14:paraId="000000C0">
            <w:pPr>
              <w:jc w:val="center"/>
              <w:rPr/>
            </w:pPr>
            <w:r w:rsidDel="00000000" w:rsidR="00000000" w:rsidRPr="00000000">
              <w:rPr>
                <w:rtl w:val="0"/>
              </w:rPr>
            </w:r>
          </w:p>
        </w:tc>
      </w:tr>
      <w:tr>
        <w:trPr>
          <w:cantSplit w:val="1"/>
          <w:trHeight w:val="486" w:hRule="atLeast"/>
          <w:tblHeader w:val="0"/>
        </w:trPr>
        <w:tc>
          <w:tcPr>
            <w:vAlign w:val="center"/>
          </w:tcPr>
          <w:p w:rsidR="00000000" w:rsidDel="00000000" w:rsidP="00000000" w:rsidRDefault="00000000" w:rsidRPr="00000000" w14:paraId="000000C1">
            <w:pPr>
              <w:rPr/>
            </w:pPr>
            <w:r w:rsidDel="00000000" w:rsidR="00000000" w:rsidRPr="00000000">
              <w:rPr>
                <w:rtl w:val="0"/>
              </w:rPr>
              <w:t xml:space="preserve">5.</w:t>
            </w:r>
          </w:p>
        </w:tc>
        <w:tc>
          <w:tcPr>
            <w:vAlign w:val="center"/>
          </w:tcPr>
          <w:p w:rsidR="00000000" w:rsidDel="00000000" w:rsidP="00000000" w:rsidRDefault="00000000" w:rsidRPr="00000000" w14:paraId="000000C2">
            <w:pPr>
              <w:widowControl w:val="0"/>
              <w:tabs>
                <w:tab w:val="left" w:leader="none" w:pos="284"/>
                <w:tab w:val="left" w:leader="none" w:pos="1134"/>
              </w:tabs>
              <w:spacing w:after="0" w:line="276" w:lineRule="auto"/>
              <w:ind w:left="0" w:firstLine="0"/>
              <w:jc w:val="both"/>
              <w:rPr>
                <w:b w:val="1"/>
                <w:i w:val="1"/>
              </w:rPr>
            </w:pPr>
            <w:r w:rsidDel="00000000" w:rsidR="00000000" w:rsidRPr="00000000">
              <w:rPr>
                <w:rtl w:val="0"/>
              </w:rPr>
              <w:t xml:space="preserve">Venue to host conference in Tbilisi for Date</w:t>
            </w:r>
            <w:r w:rsidDel="00000000" w:rsidR="00000000" w:rsidRPr="00000000">
              <w:rPr>
                <w:b w:val="1"/>
                <w:rtl w:val="0"/>
              </w:rPr>
              <w:t xml:space="preserve"> 20 June 2025 </w:t>
            </w:r>
            <w:r w:rsidDel="00000000" w:rsidR="00000000" w:rsidRPr="00000000">
              <w:rPr>
                <w:rtl w:val="0"/>
              </w:rPr>
            </w:r>
          </w:p>
        </w:tc>
        <w:tc>
          <w:tcPr>
            <w:vAlign w:val="center"/>
          </w:tcPr>
          <w:p w:rsidR="00000000" w:rsidDel="00000000" w:rsidP="00000000" w:rsidRDefault="00000000" w:rsidRPr="00000000" w14:paraId="000000C3">
            <w:pPr>
              <w:rPr/>
            </w:pPr>
            <w:r w:rsidDel="00000000" w:rsidR="00000000" w:rsidRPr="00000000">
              <w:rPr>
                <w:rtl w:val="0"/>
              </w:rPr>
              <w:t xml:space="preserve">Day</w:t>
            </w:r>
          </w:p>
        </w:tc>
        <w:tc>
          <w:tcPr>
            <w:vAlign w:val="center"/>
          </w:tcPr>
          <w:p w:rsidR="00000000" w:rsidDel="00000000" w:rsidP="00000000" w:rsidRDefault="00000000" w:rsidRPr="00000000" w14:paraId="000000C4">
            <w:pPr>
              <w:jc w:val="center"/>
              <w:rPr/>
            </w:pPr>
            <w:r w:rsidDel="00000000" w:rsidR="00000000" w:rsidRPr="00000000">
              <w:rPr>
                <w:rtl w:val="0"/>
              </w:rPr>
              <w:t xml:space="preserve">0.5</w:t>
            </w:r>
          </w:p>
        </w:tc>
        <w:tc>
          <w:tcPr>
            <w:vAlign w:val="center"/>
          </w:tcPr>
          <w:p w:rsidR="00000000" w:rsidDel="00000000" w:rsidP="00000000" w:rsidRDefault="00000000" w:rsidRPr="00000000" w14:paraId="000000C5">
            <w:pPr>
              <w:jc w:val="center"/>
              <w:rPr/>
            </w:pPr>
            <w:r w:rsidDel="00000000" w:rsidR="00000000" w:rsidRPr="00000000">
              <w:rPr>
                <w:rtl w:val="0"/>
              </w:rPr>
            </w:r>
          </w:p>
        </w:tc>
        <w:tc>
          <w:tcPr>
            <w:vAlign w:val="center"/>
          </w:tcPr>
          <w:p w:rsidR="00000000" w:rsidDel="00000000" w:rsidP="00000000" w:rsidRDefault="00000000" w:rsidRPr="00000000" w14:paraId="000000C6">
            <w:pPr>
              <w:jc w:val="center"/>
              <w:rPr/>
            </w:pPr>
            <w:r w:rsidDel="00000000" w:rsidR="00000000" w:rsidRPr="00000000">
              <w:rPr>
                <w:rtl w:val="0"/>
              </w:rPr>
            </w:r>
          </w:p>
        </w:tc>
      </w:tr>
      <w:tr>
        <w:trPr>
          <w:cantSplit w:val="1"/>
          <w:trHeight w:val="486" w:hRule="atLeast"/>
          <w:tblHeader w:val="0"/>
        </w:trPr>
        <w:tc>
          <w:tcPr>
            <w:vAlign w:val="center"/>
          </w:tcPr>
          <w:p w:rsidR="00000000" w:rsidDel="00000000" w:rsidP="00000000" w:rsidRDefault="00000000" w:rsidRPr="00000000" w14:paraId="000000C7">
            <w:pPr>
              <w:rPr/>
            </w:pPr>
            <w:r w:rsidDel="00000000" w:rsidR="00000000" w:rsidRPr="00000000">
              <w:rPr>
                <w:rtl w:val="0"/>
              </w:rPr>
              <w:t xml:space="preserve">6.</w:t>
            </w:r>
          </w:p>
        </w:tc>
        <w:tc>
          <w:tcPr>
            <w:vAlign w:val="center"/>
          </w:tcPr>
          <w:p w:rsidR="00000000" w:rsidDel="00000000" w:rsidP="00000000" w:rsidRDefault="00000000" w:rsidRPr="00000000" w14:paraId="000000C8">
            <w:pPr>
              <w:widowControl w:val="0"/>
              <w:shd w:fill="ffffff" w:val="clear"/>
              <w:tabs>
                <w:tab w:val="left" w:leader="none" w:pos="284"/>
                <w:tab w:val="left" w:leader="none" w:pos="1134"/>
              </w:tabs>
              <w:spacing w:after="240" w:before="240" w:line="276" w:lineRule="auto"/>
              <w:ind w:left="0" w:firstLine="0"/>
              <w:rPr>
                <w:b w:val="1"/>
                <w:i w:val="1"/>
              </w:rPr>
            </w:pPr>
            <w:r w:rsidDel="00000000" w:rsidR="00000000" w:rsidRPr="00000000">
              <w:rPr>
                <w:rtl w:val="0"/>
              </w:rPr>
              <w:t xml:space="preserve">One breakout room for 18 June 2025, afternoon 1/2 day</w:t>
            </w:r>
            <w:r w:rsidDel="00000000" w:rsidR="00000000" w:rsidRPr="00000000">
              <w:rPr>
                <w:rtl w:val="0"/>
              </w:rPr>
              <w:t xml:space="preserve"> accommodating 12 people with a cluster seating arrangemen</w:t>
            </w:r>
            <w:r w:rsidDel="00000000" w:rsidR="00000000" w:rsidRPr="00000000">
              <w:rPr>
                <w:sz w:val="20"/>
                <w:szCs w:val="20"/>
                <w:rtl w:val="0"/>
              </w:rPr>
              <w:t xml:space="preserve">t.</w:t>
            </w:r>
            <w:r w:rsidDel="00000000" w:rsidR="00000000" w:rsidRPr="00000000">
              <w:rPr>
                <w:rtl w:val="0"/>
              </w:rPr>
            </w:r>
          </w:p>
        </w:tc>
        <w:tc>
          <w:tcPr>
            <w:vAlign w:val="center"/>
          </w:tcPr>
          <w:p w:rsidR="00000000" w:rsidDel="00000000" w:rsidP="00000000" w:rsidRDefault="00000000" w:rsidRPr="00000000" w14:paraId="000000C9">
            <w:pPr>
              <w:rPr/>
            </w:pPr>
            <w:r w:rsidDel="00000000" w:rsidR="00000000" w:rsidRPr="00000000">
              <w:rPr>
                <w:rtl w:val="0"/>
              </w:rPr>
              <w:t xml:space="preserve">Session(s)</w:t>
            </w:r>
          </w:p>
        </w:tc>
        <w:tc>
          <w:tcPr>
            <w:vAlign w:val="center"/>
          </w:tcPr>
          <w:p w:rsidR="00000000" w:rsidDel="00000000" w:rsidP="00000000" w:rsidRDefault="00000000" w:rsidRPr="00000000" w14:paraId="000000CA">
            <w:pPr>
              <w:jc w:val="center"/>
              <w:rPr/>
            </w:pPr>
            <w:r w:rsidDel="00000000" w:rsidR="00000000" w:rsidRPr="00000000">
              <w:rPr>
                <w:rtl w:val="0"/>
              </w:rPr>
              <w:t xml:space="preserve">1</w:t>
            </w:r>
          </w:p>
        </w:tc>
        <w:tc>
          <w:tcPr>
            <w:vAlign w:val="center"/>
          </w:tcPr>
          <w:p w:rsidR="00000000" w:rsidDel="00000000" w:rsidP="00000000" w:rsidRDefault="00000000" w:rsidRPr="00000000" w14:paraId="000000CB">
            <w:pPr>
              <w:jc w:val="center"/>
              <w:rPr/>
            </w:pPr>
            <w:r w:rsidDel="00000000" w:rsidR="00000000" w:rsidRPr="00000000">
              <w:rPr>
                <w:rtl w:val="0"/>
              </w:rPr>
            </w:r>
          </w:p>
        </w:tc>
        <w:tc>
          <w:tcPr>
            <w:vAlign w:val="center"/>
          </w:tcPr>
          <w:p w:rsidR="00000000" w:rsidDel="00000000" w:rsidP="00000000" w:rsidRDefault="00000000" w:rsidRPr="00000000" w14:paraId="000000CC">
            <w:pPr>
              <w:jc w:val="center"/>
              <w:rPr/>
            </w:pPr>
            <w:r w:rsidDel="00000000" w:rsidR="00000000" w:rsidRPr="00000000">
              <w:rPr>
                <w:rtl w:val="0"/>
              </w:rPr>
            </w:r>
          </w:p>
        </w:tc>
      </w:tr>
      <w:tr>
        <w:trPr>
          <w:cantSplit w:val="1"/>
          <w:trHeight w:val="486" w:hRule="atLeast"/>
          <w:tblHeader w:val="0"/>
        </w:trPr>
        <w:tc>
          <w:tcPr>
            <w:vAlign w:val="center"/>
          </w:tcPr>
          <w:p w:rsidR="00000000" w:rsidDel="00000000" w:rsidP="00000000" w:rsidRDefault="00000000" w:rsidRPr="00000000" w14:paraId="000000CD">
            <w:pPr>
              <w:rPr/>
            </w:pPr>
            <w:r w:rsidDel="00000000" w:rsidR="00000000" w:rsidRPr="00000000">
              <w:rPr>
                <w:rtl w:val="0"/>
              </w:rPr>
              <w:t xml:space="preserve">7.</w:t>
            </w:r>
          </w:p>
        </w:tc>
        <w:tc>
          <w:tcPr>
            <w:vAlign w:val="center"/>
          </w:tcPr>
          <w:p w:rsidR="00000000" w:rsidDel="00000000" w:rsidP="00000000" w:rsidRDefault="00000000" w:rsidRPr="00000000" w14:paraId="000000CE">
            <w:pPr>
              <w:widowControl w:val="0"/>
              <w:tabs>
                <w:tab w:val="left" w:leader="none" w:pos="284"/>
                <w:tab w:val="left" w:leader="none" w:pos="1134"/>
              </w:tabs>
              <w:spacing w:after="0" w:line="276" w:lineRule="auto"/>
              <w:ind w:left="0" w:firstLine="0"/>
              <w:jc w:val="both"/>
              <w:rPr>
                <w:i w:val="1"/>
              </w:rPr>
            </w:pPr>
            <w:r w:rsidDel="00000000" w:rsidR="00000000" w:rsidRPr="00000000">
              <w:rPr>
                <w:i w:val="1"/>
                <w:rtl w:val="0"/>
              </w:rPr>
              <w:t xml:space="preserve">Stationery supplies: 22 (twenty-two) x pens, 4 (four) x flip charts, eight (8) x markers of different colours, 22 (twenty-two) x writing pads </w:t>
            </w:r>
          </w:p>
        </w:tc>
        <w:tc>
          <w:tcPr>
            <w:vAlign w:val="center"/>
          </w:tcPr>
          <w:p w:rsidR="00000000" w:rsidDel="00000000" w:rsidP="00000000" w:rsidRDefault="00000000" w:rsidRPr="00000000" w14:paraId="000000CF">
            <w:pPr>
              <w:rPr/>
            </w:pPr>
            <w:r w:rsidDel="00000000" w:rsidR="00000000" w:rsidRPr="00000000">
              <w:rPr>
                <w:rtl w:val="0"/>
              </w:rPr>
              <w:t xml:space="preserve">Days</w:t>
            </w:r>
          </w:p>
        </w:tc>
        <w:tc>
          <w:tcPr>
            <w:vAlign w:val="center"/>
          </w:tcPr>
          <w:p w:rsidR="00000000" w:rsidDel="00000000" w:rsidP="00000000" w:rsidRDefault="00000000" w:rsidRPr="00000000" w14:paraId="000000D0">
            <w:pPr>
              <w:jc w:val="center"/>
              <w:rPr/>
            </w:pPr>
            <w:r w:rsidDel="00000000" w:rsidR="00000000" w:rsidRPr="00000000">
              <w:rPr>
                <w:rtl w:val="0"/>
              </w:rPr>
              <w:t xml:space="preserve">2.5</w:t>
            </w:r>
          </w:p>
        </w:tc>
        <w:tc>
          <w:tcPr>
            <w:vAlign w:val="center"/>
          </w:tcPr>
          <w:p w:rsidR="00000000" w:rsidDel="00000000" w:rsidP="00000000" w:rsidRDefault="00000000" w:rsidRPr="00000000" w14:paraId="000000D1">
            <w:pPr>
              <w:jc w:val="center"/>
              <w:rPr/>
            </w:pPr>
            <w:r w:rsidDel="00000000" w:rsidR="00000000" w:rsidRPr="00000000">
              <w:rPr>
                <w:rtl w:val="0"/>
              </w:rPr>
            </w:r>
          </w:p>
        </w:tc>
        <w:tc>
          <w:tcPr>
            <w:vAlign w:val="center"/>
          </w:tcPr>
          <w:p w:rsidR="00000000" w:rsidDel="00000000" w:rsidP="00000000" w:rsidRDefault="00000000" w:rsidRPr="00000000" w14:paraId="000000D2">
            <w:pPr>
              <w:jc w:val="center"/>
              <w:rPr/>
            </w:pPr>
            <w:r w:rsidDel="00000000" w:rsidR="00000000" w:rsidRPr="00000000">
              <w:rPr>
                <w:rtl w:val="0"/>
              </w:rPr>
            </w:r>
          </w:p>
        </w:tc>
      </w:tr>
      <w:tr>
        <w:trPr>
          <w:cantSplit w:val="1"/>
          <w:trHeight w:val="486" w:hRule="atLeast"/>
          <w:tblHeader w:val="0"/>
        </w:trPr>
        <w:tc>
          <w:tcPr>
            <w:vAlign w:val="center"/>
          </w:tcPr>
          <w:p w:rsidR="00000000" w:rsidDel="00000000" w:rsidP="00000000" w:rsidRDefault="00000000" w:rsidRPr="00000000" w14:paraId="000000D3">
            <w:pPr>
              <w:rPr/>
            </w:pPr>
            <w:r w:rsidDel="00000000" w:rsidR="00000000" w:rsidRPr="00000000">
              <w:rPr>
                <w:rtl w:val="0"/>
              </w:rPr>
              <w:t xml:space="preserve">8.</w:t>
            </w:r>
          </w:p>
        </w:tc>
        <w:tc>
          <w:tcPr>
            <w:vAlign w:val="center"/>
          </w:tcPr>
          <w:p w:rsidR="00000000" w:rsidDel="00000000" w:rsidP="00000000" w:rsidRDefault="00000000" w:rsidRPr="00000000" w14:paraId="000000D4">
            <w:pPr>
              <w:widowControl w:val="0"/>
              <w:tabs>
                <w:tab w:val="left" w:leader="none" w:pos="284"/>
                <w:tab w:val="left" w:leader="none" w:pos="1134"/>
              </w:tabs>
              <w:spacing w:after="0" w:line="276" w:lineRule="auto"/>
              <w:ind w:left="0" w:firstLine="0"/>
              <w:jc w:val="both"/>
              <w:rPr/>
            </w:pPr>
            <w:r w:rsidDel="00000000" w:rsidR="00000000" w:rsidRPr="00000000">
              <w:rPr>
                <w:rtl w:val="0"/>
              </w:rPr>
              <w:t xml:space="preserve">1 (one) screen and one (1) Projector for the 2.5 days</w:t>
            </w:r>
          </w:p>
        </w:tc>
        <w:tc>
          <w:tcPr>
            <w:vAlign w:val="center"/>
          </w:tcPr>
          <w:p w:rsidR="00000000" w:rsidDel="00000000" w:rsidP="00000000" w:rsidRDefault="00000000" w:rsidRPr="00000000" w14:paraId="000000D5">
            <w:pPr>
              <w:rPr/>
            </w:pPr>
            <w:r w:rsidDel="00000000" w:rsidR="00000000" w:rsidRPr="00000000">
              <w:rPr>
                <w:rtl w:val="0"/>
              </w:rPr>
              <w:t xml:space="preserve">pcs</w:t>
            </w:r>
          </w:p>
        </w:tc>
        <w:tc>
          <w:tcPr>
            <w:vAlign w:val="center"/>
          </w:tcPr>
          <w:p w:rsidR="00000000" w:rsidDel="00000000" w:rsidP="00000000" w:rsidRDefault="00000000" w:rsidRPr="00000000" w14:paraId="000000D6">
            <w:pPr>
              <w:jc w:val="center"/>
              <w:rPr/>
            </w:pPr>
            <w:r w:rsidDel="00000000" w:rsidR="00000000" w:rsidRPr="00000000">
              <w:rPr>
                <w:rtl w:val="0"/>
              </w:rPr>
              <w:t xml:space="preserve">1</w:t>
            </w:r>
          </w:p>
        </w:tc>
        <w:tc>
          <w:tcPr>
            <w:vAlign w:val="center"/>
          </w:tcPr>
          <w:p w:rsidR="00000000" w:rsidDel="00000000" w:rsidP="00000000" w:rsidRDefault="00000000" w:rsidRPr="00000000" w14:paraId="000000D7">
            <w:pPr>
              <w:jc w:val="center"/>
              <w:rPr/>
            </w:pPr>
            <w:r w:rsidDel="00000000" w:rsidR="00000000" w:rsidRPr="00000000">
              <w:rPr>
                <w:rtl w:val="0"/>
              </w:rPr>
            </w:r>
          </w:p>
        </w:tc>
        <w:tc>
          <w:tcPr>
            <w:vAlign w:val="center"/>
          </w:tcPr>
          <w:p w:rsidR="00000000" w:rsidDel="00000000" w:rsidP="00000000" w:rsidRDefault="00000000" w:rsidRPr="00000000" w14:paraId="000000D8">
            <w:pPr>
              <w:jc w:val="center"/>
              <w:rPr/>
            </w:pPr>
            <w:r w:rsidDel="00000000" w:rsidR="00000000" w:rsidRPr="00000000">
              <w:rPr>
                <w:rtl w:val="0"/>
              </w:rPr>
            </w:r>
          </w:p>
        </w:tc>
      </w:tr>
      <w:tr>
        <w:trPr>
          <w:cantSplit w:val="1"/>
          <w:trHeight w:val="486" w:hRule="atLeast"/>
          <w:tblHeader w:val="0"/>
        </w:trPr>
        <w:tc>
          <w:tcPr>
            <w:vAlign w:val="center"/>
          </w:tcPr>
          <w:p w:rsidR="00000000" w:rsidDel="00000000" w:rsidP="00000000" w:rsidRDefault="00000000" w:rsidRPr="00000000" w14:paraId="000000D9">
            <w:pPr>
              <w:rPr/>
            </w:pPr>
            <w:r w:rsidDel="00000000" w:rsidR="00000000" w:rsidRPr="00000000">
              <w:rPr>
                <w:rtl w:val="0"/>
              </w:rPr>
              <w:t xml:space="preserve">9.</w:t>
            </w:r>
          </w:p>
        </w:tc>
        <w:tc>
          <w:tcPr>
            <w:vAlign w:val="center"/>
          </w:tcPr>
          <w:p w:rsidR="00000000" w:rsidDel="00000000" w:rsidP="00000000" w:rsidRDefault="00000000" w:rsidRPr="00000000" w14:paraId="000000DA">
            <w:pPr>
              <w:widowControl w:val="0"/>
              <w:tabs>
                <w:tab w:val="left" w:leader="none" w:pos="284"/>
                <w:tab w:val="left" w:leader="none" w:pos="1134"/>
              </w:tabs>
              <w:spacing w:after="0" w:line="276" w:lineRule="auto"/>
              <w:ind w:left="0" w:firstLine="0"/>
              <w:jc w:val="both"/>
              <w:rPr/>
            </w:pPr>
            <w:r w:rsidDel="00000000" w:rsidR="00000000" w:rsidRPr="00000000">
              <w:rPr>
                <w:rtl w:val="0"/>
              </w:rPr>
              <w:t xml:space="preserve">1 (one) Laptop and 1 (one) Clicker/Pointer for the 2.5 days</w:t>
            </w:r>
          </w:p>
        </w:tc>
        <w:tc>
          <w:tcPr>
            <w:vAlign w:val="center"/>
          </w:tcPr>
          <w:p w:rsidR="00000000" w:rsidDel="00000000" w:rsidP="00000000" w:rsidRDefault="00000000" w:rsidRPr="00000000" w14:paraId="000000DB">
            <w:pPr>
              <w:rPr/>
            </w:pPr>
            <w:r w:rsidDel="00000000" w:rsidR="00000000" w:rsidRPr="00000000">
              <w:rPr>
                <w:rtl w:val="0"/>
              </w:rPr>
              <w:t xml:space="preserve">pcs</w:t>
            </w:r>
          </w:p>
        </w:tc>
        <w:tc>
          <w:tcPr>
            <w:vAlign w:val="center"/>
          </w:tcPr>
          <w:p w:rsidR="00000000" w:rsidDel="00000000" w:rsidP="00000000" w:rsidRDefault="00000000" w:rsidRPr="00000000" w14:paraId="000000DC">
            <w:pPr>
              <w:jc w:val="center"/>
              <w:rPr/>
            </w:pPr>
            <w:r w:rsidDel="00000000" w:rsidR="00000000" w:rsidRPr="00000000">
              <w:rPr>
                <w:rtl w:val="0"/>
              </w:rPr>
              <w:t xml:space="preserve">1</w:t>
            </w:r>
          </w:p>
        </w:tc>
        <w:tc>
          <w:tcPr>
            <w:vAlign w:val="center"/>
          </w:tcPr>
          <w:p w:rsidR="00000000" w:rsidDel="00000000" w:rsidP="00000000" w:rsidRDefault="00000000" w:rsidRPr="00000000" w14:paraId="000000DD">
            <w:pPr>
              <w:jc w:val="center"/>
              <w:rPr/>
            </w:pPr>
            <w:r w:rsidDel="00000000" w:rsidR="00000000" w:rsidRPr="00000000">
              <w:rPr>
                <w:rtl w:val="0"/>
              </w:rPr>
            </w:r>
          </w:p>
        </w:tc>
        <w:tc>
          <w:tcPr>
            <w:vAlign w:val="center"/>
          </w:tcPr>
          <w:p w:rsidR="00000000" w:rsidDel="00000000" w:rsidP="00000000" w:rsidRDefault="00000000" w:rsidRPr="00000000" w14:paraId="000000DE">
            <w:pPr>
              <w:jc w:val="center"/>
              <w:rPr/>
            </w:pPr>
            <w:r w:rsidDel="00000000" w:rsidR="00000000" w:rsidRPr="00000000">
              <w:rPr>
                <w:rtl w:val="0"/>
              </w:rPr>
            </w:r>
          </w:p>
        </w:tc>
      </w:tr>
      <w:tr>
        <w:trPr>
          <w:cantSplit w:val="1"/>
          <w:trHeight w:val="227" w:hRule="atLeast"/>
          <w:tblHeader w:val="0"/>
        </w:trPr>
        <w:tc>
          <w:tcPr>
            <w:gridSpan w:val="6"/>
            <w:vAlign w:val="center"/>
          </w:tcPr>
          <w:p w:rsidR="00000000" w:rsidDel="00000000" w:rsidP="00000000" w:rsidRDefault="00000000" w:rsidRPr="00000000" w14:paraId="000000DF">
            <w:pPr>
              <w:tabs>
                <w:tab w:val="left" w:leader="none" w:pos="284"/>
                <w:tab w:val="left" w:leader="none" w:pos="1134"/>
              </w:tabs>
              <w:spacing w:line="276" w:lineRule="auto"/>
              <w:jc w:val="both"/>
              <w:rPr>
                <w:b w:val="1"/>
                <w:i w:val="1"/>
              </w:rPr>
            </w:pPr>
            <w:r w:rsidDel="00000000" w:rsidR="00000000" w:rsidRPr="00000000">
              <w:rPr>
                <w:b w:val="1"/>
                <w:i w:val="1"/>
                <w:rtl w:val="0"/>
              </w:rPr>
              <w:t xml:space="preserve">Video Conf</w:t>
            </w:r>
            <w:r w:rsidDel="00000000" w:rsidR="00000000" w:rsidRPr="00000000">
              <w:rPr>
                <w:b w:val="1"/>
                <w:i w:val="1"/>
                <w:rtl w:val="0"/>
              </w:rPr>
              <w:t xml:space="preserve">erencing Setup for one (1) full conference day</w:t>
            </w:r>
            <w:r w:rsidDel="00000000" w:rsidR="00000000" w:rsidRPr="00000000">
              <w:rPr>
                <w:b w:val="1"/>
                <w:i w:val="1"/>
                <w:rtl w:val="0"/>
              </w:rPr>
              <w:t xml:space="preserve"> on 19 June 2025. </w:t>
            </w:r>
            <w:r w:rsidDel="00000000" w:rsidR="00000000" w:rsidRPr="00000000">
              <w:rPr>
                <w:i w:val="1"/>
                <w:rtl w:val="0"/>
              </w:rPr>
              <w:t xml:space="preserve">The equipment must be checked before the event to ensure it is fully functional and avoid any disruption during the event. Back-up equipment should also be made available and on-site in case of any technical failings. A picture of the meeting and breakout rooms should be submitted with the offer.</w:t>
            </w: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0E5">
            <w:pPr>
              <w:rPr/>
            </w:pPr>
            <w:r w:rsidDel="00000000" w:rsidR="00000000" w:rsidRPr="00000000">
              <w:rPr>
                <w:rtl w:val="0"/>
              </w:rPr>
              <w:t xml:space="preserve">10.</w:t>
            </w:r>
          </w:p>
        </w:tc>
        <w:tc>
          <w:tcP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134"/>
              </w:tabs>
              <w:spacing w:after="0" w:before="0" w:line="276" w:lineRule="auto"/>
              <w:ind w:left="0" w:right="0" w:firstLine="0"/>
              <w:jc w:val="both"/>
              <w:rPr/>
            </w:pPr>
            <w:r w:rsidDel="00000000" w:rsidR="00000000" w:rsidRPr="00000000">
              <w:rPr>
                <w:rtl w:val="0"/>
              </w:rPr>
              <w:t xml:space="preserve">W</w:t>
            </w:r>
            <w:r w:rsidDel="00000000" w:rsidR="00000000" w:rsidRPr="00000000">
              <w:rPr>
                <w:rFonts w:ascii="Calibri" w:cs="Calibri" w:eastAsia="Calibri" w:hAnsi="Calibri"/>
                <w:b w:val="0"/>
                <w:i w:val="0"/>
                <w:smallCaps w:val="0"/>
                <w:strike w:val="0"/>
                <w:color w:val="000000"/>
                <w:u w:val="none"/>
                <w:vertAlign w:val="baseline"/>
                <w:rtl w:val="0"/>
              </w:rPr>
              <w:t xml:space="preserve">ireless microphone</w:t>
            </w:r>
            <w:r w:rsidDel="00000000" w:rsidR="00000000" w:rsidRPr="00000000">
              <w:rPr>
                <w:rtl w:val="0"/>
              </w:rPr>
              <w:t xml:space="preserve"> for  </w:t>
            </w:r>
            <w:r w:rsidDel="00000000" w:rsidR="00000000" w:rsidRPr="00000000">
              <w:rPr>
                <w:b w:val="1"/>
                <w:rtl w:val="0"/>
              </w:rPr>
              <w:t xml:space="preserve">19 June 2025 </w:t>
            </w:r>
            <w:r w:rsidDel="00000000" w:rsidR="00000000" w:rsidRPr="00000000">
              <w:rPr>
                <w:rtl w:val="0"/>
              </w:rPr>
            </w:r>
          </w:p>
        </w:tc>
        <w:tc>
          <w:tcPr>
            <w:vAlign w:val="center"/>
          </w:tcPr>
          <w:p w:rsidR="00000000" w:rsidDel="00000000" w:rsidP="00000000" w:rsidRDefault="00000000" w:rsidRPr="00000000" w14:paraId="000000E7">
            <w:pPr>
              <w:rPr/>
            </w:pPr>
            <w:r w:rsidDel="00000000" w:rsidR="00000000" w:rsidRPr="00000000">
              <w:rPr>
                <w:rtl w:val="0"/>
              </w:rPr>
              <w:t xml:space="preserve">pcs</w:t>
            </w:r>
          </w:p>
        </w:tc>
        <w:tc>
          <w:tcPr>
            <w:vAlign w:val="center"/>
          </w:tcPr>
          <w:p w:rsidR="00000000" w:rsidDel="00000000" w:rsidP="00000000" w:rsidRDefault="00000000" w:rsidRPr="00000000" w14:paraId="000000E8">
            <w:pPr>
              <w:jc w:val="center"/>
              <w:rPr/>
            </w:pPr>
            <w:r w:rsidDel="00000000" w:rsidR="00000000" w:rsidRPr="00000000">
              <w:rPr>
                <w:rtl w:val="0"/>
              </w:rPr>
              <w:t xml:space="preserve">2</w:t>
            </w:r>
          </w:p>
        </w:tc>
        <w:tc>
          <w:tcPr>
            <w:vAlign w:val="center"/>
          </w:tcPr>
          <w:p w:rsidR="00000000" w:rsidDel="00000000" w:rsidP="00000000" w:rsidRDefault="00000000" w:rsidRPr="00000000" w14:paraId="000000E9">
            <w:pPr>
              <w:jc w:val="center"/>
              <w:rPr/>
            </w:pPr>
            <w:r w:rsidDel="00000000" w:rsidR="00000000" w:rsidRPr="00000000">
              <w:rPr>
                <w:rtl w:val="0"/>
              </w:rPr>
            </w:r>
          </w:p>
        </w:tc>
        <w:tc>
          <w:tcPr>
            <w:vAlign w:val="center"/>
          </w:tcPr>
          <w:p w:rsidR="00000000" w:rsidDel="00000000" w:rsidP="00000000" w:rsidRDefault="00000000" w:rsidRPr="00000000" w14:paraId="000000EA">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0EB">
            <w:pPr>
              <w:rPr/>
            </w:pPr>
            <w:r w:rsidDel="00000000" w:rsidR="00000000" w:rsidRPr="00000000">
              <w:rPr>
                <w:rtl w:val="0"/>
              </w:rPr>
              <w:t xml:space="preserve">11.</w:t>
            </w:r>
          </w:p>
        </w:tc>
        <w:tc>
          <w:tcPr>
            <w:vAlign w:val="center"/>
          </w:tcPr>
          <w:p w:rsidR="00000000" w:rsidDel="00000000" w:rsidP="00000000" w:rsidRDefault="00000000" w:rsidRPr="00000000" w14:paraId="000000EC">
            <w:pPr>
              <w:widowControl w:val="0"/>
              <w:tabs>
                <w:tab w:val="left" w:leader="none" w:pos="284"/>
                <w:tab w:val="left" w:leader="none" w:pos="1134"/>
              </w:tabs>
              <w:spacing w:after="0" w:line="276" w:lineRule="auto"/>
              <w:ind w:left="0" w:firstLine="0"/>
              <w:jc w:val="both"/>
              <w:rPr/>
            </w:pPr>
            <w:r w:rsidDel="00000000" w:rsidR="00000000" w:rsidRPr="00000000">
              <w:rPr>
                <w:rtl w:val="0"/>
              </w:rPr>
              <w:t xml:space="preserve">Sound System for </w:t>
            </w:r>
            <w:r w:rsidDel="00000000" w:rsidR="00000000" w:rsidRPr="00000000">
              <w:rPr>
                <w:b w:val="1"/>
                <w:rtl w:val="0"/>
              </w:rPr>
              <w:t xml:space="preserve">19 June 2025 </w:t>
            </w:r>
            <w:r w:rsidDel="00000000" w:rsidR="00000000" w:rsidRPr="00000000">
              <w:rPr>
                <w:rtl w:val="0"/>
              </w:rPr>
            </w:r>
          </w:p>
        </w:tc>
        <w:tc>
          <w:tcPr>
            <w:vAlign w:val="center"/>
          </w:tcPr>
          <w:p w:rsidR="00000000" w:rsidDel="00000000" w:rsidP="00000000" w:rsidRDefault="00000000" w:rsidRPr="00000000" w14:paraId="000000ED">
            <w:pPr>
              <w:rPr/>
            </w:pPr>
            <w:r w:rsidDel="00000000" w:rsidR="00000000" w:rsidRPr="00000000">
              <w:rPr>
                <w:rtl w:val="0"/>
              </w:rPr>
              <w:t xml:space="preserve">pcs</w:t>
            </w:r>
          </w:p>
        </w:tc>
        <w:tc>
          <w:tcPr>
            <w:vAlign w:val="center"/>
          </w:tcPr>
          <w:p w:rsidR="00000000" w:rsidDel="00000000" w:rsidP="00000000" w:rsidRDefault="00000000" w:rsidRPr="00000000" w14:paraId="000000EE">
            <w:pPr>
              <w:jc w:val="center"/>
              <w:rPr/>
            </w:pPr>
            <w:r w:rsidDel="00000000" w:rsidR="00000000" w:rsidRPr="00000000">
              <w:rPr>
                <w:rtl w:val="0"/>
              </w:rPr>
              <w:t xml:space="preserve">1</w:t>
            </w:r>
          </w:p>
        </w:tc>
        <w:tc>
          <w:tcPr>
            <w:vAlign w:val="center"/>
          </w:tcPr>
          <w:p w:rsidR="00000000" w:rsidDel="00000000" w:rsidP="00000000" w:rsidRDefault="00000000" w:rsidRPr="00000000" w14:paraId="000000EF">
            <w:pPr>
              <w:jc w:val="center"/>
              <w:rPr/>
            </w:pPr>
            <w:r w:rsidDel="00000000" w:rsidR="00000000" w:rsidRPr="00000000">
              <w:rPr>
                <w:rtl w:val="0"/>
              </w:rPr>
            </w:r>
          </w:p>
        </w:tc>
        <w:tc>
          <w:tcPr>
            <w:vAlign w:val="center"/>
          </w:tcPr>
          <w:p w:rsidR="00000000" w:rsidDel="00000000" w:rsidP="00000000" w:rsidRDefault="00000000" w:rsidRPr="00000000" w14:paraId="000000F0">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0F1">
            <w:pPr>
              <w:rPr/>
            </w:pPr>
            <w:r w:rsidDel="00000000" w:rsidR="00000000" w:rsidRPr="00000000">
              <w:rPr>
                <w:rtl w:val="0"/>
              </w:rPr>
              <w:t xml:space="preserve">12. </w:t>
            </w:r>
          </w:p>
        </w:tc>
        <w:tc>
          <w:tcPr>
            <w:vAlign w:val="center"/>
          </w:tcPr>
          <w:p w:rsidR="00000000" w:rsidDel="00000000" w:rsidP="00000000" w:rsidRDefault="00000000" w:rsidRPr="00000000" w14:paraId="000000F2">
            <w:pPr>
              <w:widowControl w:val="0"/>
              <w:tabs>
                <w:tab w:val="left" w:leader="none" w:pos="284"/>
                <w:tab w:val="left" w:leader="none" w:pos="1134"/>
              </w:tabs>
              <w:spacing w:after="0" w:line="276" w:lineRule="auto"/>
              <w:jc w:val="both"/>
              <w:rPr/>
            </w:pPr>
            <w:r w:rsidDel="00000000" w:rsidR="00000000" w:rsidRPr="00000000">
              <w:rPr>
                <w:rtl w:val="0"/>
              </w:rPr>
              <w:t xml:space="preserve">Strong Wireless internet access to support uninterrupted Zoom Video Conference Services for </w:t>
            </w:r>
            <w:r w:rsidDel="00000000" w:rsidR="00000000" w:rsidRPr="00000000">
              <w:rPr>
                <w:b w:val="1"/>
                <w:rtl w:val="0"/>
              </w:rPr>
              <w:t xml:space="preserve">19 June 2025 </w:t>
            </w:r>
            <w:r w:rsidDel="00000000" w:rsidR="00000000" w:rsidRPr="00000000">
              <w:rPr>
                <w:rtl w:val="0"/>
              </w:rPr>
            </w:r>
          </w:p>
        </w:tc>
        <w:tc>
          <w:tcPr>
            <w:vAlign w:val="center"/>
          </w:tcPr>
          <w:p w:rsidR="00000000" w:rsidDel="00000000" w:rsidP="00000000" w:rsidRDefault="00000000" w:rsidRPr="00000000" w14:paraId="000000F3">
            <w:pPr>
              <w:rPr/>
            </w:pPr>
            <w:r w:rsidDel="00000000" w:rsidR="00000000" w:rsidRPr="00000000">
              <w:rPr>
                <w:rtl w:val="0"/>
              </w:rPr>
              <w:t xml:space="preserve">pcs</w:t>
            </w:r>
          </w:p>
        </w:tc>
        <w:tc>
          <w:tcPr>
            <w:vAlign w:val="center"/>
          </w:tcPr>
          <w:p w:rsidR="00000000" w:rsidDel="00000000" w:rsidP="00000000" w:rsidRDefault="00000000" w:rsidRPr="00000000" w14:paraId="000000F4">
            <w:pPr>
              <w:jc w:val="center"/>
              <w:rPr/>
            </w:pPr>
            <w:r w:rsidDel="00000000" w:rsidR="00000000" w:rsidRPr="00000000">
              <w:rPr>
                <w:rtl w:val="0"/>
              </w:rPr>
              <w:t xml:space="preserve">1</w:t>
            </w:r>
          </w:p>
        </w:tc>
        <w:tc>
          <w:tcPr>
            <w:vAlign w:val="center"/>
          </w:tcPr>
          <w:p w:rsidR="00000000" w:rsidDel="00000000" w:rsidP="00000000" w:rsidRDefault="00000000" w:rsidRPr="00000000" w14:paraId="000000F5">
            <w:pPr>
              <w:jc w:val="center"/>
              <w:rPr/>
            </w:pPr>
            <w:r w:rsidDel="00000000" w:rsidR="00000000" w:rsidRPr="00000000">
              <w:rPr>
                <w:rtl w:val="0"/>
              </w:rPr>
            </w:r>
          </w:p>
        </w:tc>
        <w:tc>
          <w:tcPr>
            <w:vAlign w:val="center"/>
          </w:tcPr>
          <w:p w:rsidR="00000000" w:rsidDel="00000000" w:rsidP="00000000" w:rsidRDefault="00000000" w:rsidRPr="00000000" w14:paraId="000000F6">
            <w:pPr>
              <w:jc w:val="center"/>
              <w:rPr/>
            </w:pPr>
            <w:r w:rsidDel="00000000" w:rsidR="00000000" w:rsidRPr="00000000">
              <w:rPr>
                <w:rtl w:val="0"/>
              </w:rPr>
            </w:r>
          </w:p>
        </w:tc>
      </w:tr>
      <w:tr>
        <w:trPr>
          <w:cantSplit w:val="1"/>
          <w:trHeight w:val="596.5136718750001" w:hRule="atLeast"/>
          <w:tblHeader w:val="0"/>
        </w:trPr>
        <w:tc>
          <w:tcPr>
            <w:vAlign w:val="center"/>
          </w:tcPr>
          <w:p w:rsidR="00000000" w:rsidDel="00000000" w:rsidP="00000000" w:rsidRDefault="00000000" w:rsidRPr="00000000" w14:paraId="000000F7">
            <w:pPr>
              <w:rPr/>
            </w:pPr>
            <w:r w:rsidDel="00000000" w:rsidR="00000000" w:rsidRPr="00000000">
              <w:rPr>
                <w:rtl w:val="0"/>
              </w:rPr>
              <w:t xml:space="preserve">13. </w:t>
            </w:r>
          </w:p>
        </w:tc>
        <w:tc>
          <w:tcPr>
            <w:vAlign w:val="center"/>
          </w:tcPr>
          <w:p w:rsidR="00000000" w:rsidDel="00000000" w:rsidP="00000000" w:rsidRDefault="00000000" w:rsidRPr="00000000" w14:paraId="000000F8">
            <w:pPr>
              <w:widowControl w:val="0"/>
              <w:tabs>
                <w:tab w:val="left" w:leader="none" w:pos="284"/>
                <w:tab w:val="left" w:leader="none" w:pos="1134"/>
              </w:tabs>
              <w:spacing w:after="0" w:line="276" w:lineRule="auto"/>
              <w:ind w:left="0" w:firstLine="0"/>
              <w:jc w:val="both"/>
              <w:rPr/>
            </w:pPr>
            <w:r w:rsidDel="00000000" w:rsidR="00000000" w:rsidRPr="00000000">
              <w:rPr>
                <w:rtl w:val="0"/>
              </w:rPr>
              <w:t xml:space="preserve">Video Equipment to support Zoom Conference for </w:t>
            </w:r>
            <w:r w:rsidDel="00000000" w:rsidR="00000000" w:rsidRPr="00000000">
              <w:rPr>
                <w:b w:val="1"/>
                <w:rtl w:val="0"/>
              </w:rPr>
              <w:t xml:space="preserve">19 June 2025 </w:t>
            </w:r>
            <w:r w:rsidDel="00000000" w:rsidR="00000000" w:rsidRPr="00000000">
              <w:rPr>
                <w:rtl w:val="0"/>
              </w:rPr>
            </w:r>
          </w:p>
        </w:tc>
        <w:tc>
          <w:tcPr>
            <w:vAlign w:val="center"/>
          </w:tcPr>
          <w:p w:rsidR="00000000" w:rsidDel="00000000" w:rsidP="00000000" w:rsidRDefault="00000000" w:rsidRPr="00000000" w14:paraId="000000F9">
            <w:pPr>
              <w:rPr/>
            </w:pPr>
            <w:r w:rsidDel="00000000" w:rsidR="00000000" w:rsidRPr="00000000">
              <w:rPr>
                <w:rtl w:val="0"/>
              </w:rPr>
              <w:t xml:space="preserve">pcs</w:t>
            </w:r>
          </w:p>
        </w:tc>
        <w:tc>
          <w:tcPr>
            <w:vAlign w:val="center"/>
          </w:tcPr>
          <w:p w:rsidR="00000000" w:rsidDel="00000000" w:rsidP="00000000" w:rsidRDefault="00000000" w:rsidRPr="00000000" w14:paraId="000000FA">
            <w:pPr>
              <w:jc w:val="center"/>
              <w:rPr/>
            </w:pPr>
            <w:r w:rsidDel="00000000" w:rsidR="00000000" w:rsidRPr="00000000">
              <w:rPr>
                <w:rtl w:val="0"/>
              </w:rPr>
              <w:t xml:space="preserve">1</w:t>
            </w:r>
          </w:p>
        </w:tc>
        <w:tc>
          <w:tcPr>
            <w:vAlign w:val="center"/>
          </w:tcPr>
          <w:p w:rsidR="00000000" w:rsidDel="00000000" w:rsidP="00000000" w:rsidRDefault="00000000" w:rsidRPr="00000000" w14:paraId="000000FB">
            <w:pPr>
              <w:jc w:val="center"/>
              <w:rPr/>
            </w:pPr>
            <w:r w:rsidDel="00000000" w:rsidR="00000000" w:rsidRPr="00000000">
              <w:rPr>
                <w:rtl w:val="0"/>
              </w:rPr>
            </w:r>
          </w:p>
        </w:tc>
        <w:tc>
          <w:tcPr>
            <w:vAlign w:val="center"/>
          </w:tcPr>
          <w:p w:rsidR="00000000" w:rsidDel="00000000" w:rsidP="00000000" w:rsidRDefault="00000000" w:rsidRPr="00000000" w14:paraId="000000FC">
            <w:pPr>
              <w:jc w:val="center"/>
              <w:rPr/>
            </w:pPr>
            <w:r w:rsidDel="00000000" w:rsidR="00000000" w:rsidRPr="00000000">
              <w:rPr>
                <w:rtl w:val="0"/>
              </w:rPr>
            </w:r>
          </w:p>
        </w:tc>
      </w:tr>
      <w:tr>
        <w:trPr>
          <w:cantSplit w:val="1"/>
          <w:trHeight w:val="227" w:hRule="atLeast"/>
          <w:tblHeader w:val="0"/>
        </w:trPr>
        <w:tc>
          <w:tcPr>
            <w:gridSpan w:val="6"/>
            <w:vAlign w:val="center"/>
          </w:tcPr>
          <w:p w:rsidR="00000000" w:rsidDel="00000000" w:rsidP="00000000" w:rsidRDefault="00000000" w:rsidRPr="00000000" w14:paraId="000000FD">
            <w:pPr>
              <w:rPr/>
            </w:pPr>
            <w:r w:rsidDel="00000000" w:rsidR="00000000" w:rsidRPr="00000000">
              <w:rPr>
                <w:b w:val="1"/>
                <w:i w:val="1"/>
                <w:rtl w:val="0"/>
              </w:rPr>
              <w:t xml:space="preserve">Ca</w:t>
            </w:r>
            <w:r w:rsidDel="00000000" w:rsidR="00000000" w:rsidRPr="00000000">
              <w:rPr>
                <w:b w:val="1"/>
                <w:i w:val="1"/>
                <w:rtl w:val="0"/>
              </w:rPr>
              <w:t xml:space="preserve">tering and </w:t>
            </w:r>
            <w:r w:rsidDel="00000000" w:rsidR="00000000" w:rsidRPr="00000000">
              <w:rPr>
                <w:b w:val="1"/>
                <w:i w:val="1"/>
                <w:rtl w:val="0"/>
              </w:rPr>
              <w:t xml:space="preserve">refreshments:  </w:t>
            </w:r>
            <w:r w:rsidDel="00000000" w:rsidR="00000000" w:rsidRPr="00000000">
              <w:rPr>
                <w:i w:val="1"/>
                <w:rtl w:val="0"/>
              </w:rPr>
              <w:t xml:space="preserve">Provision of meals in line with the agenda of the event,  to  be provided by UNFPA in due course. Break areas requirements: Dedicated areas for coffee breaks, snacks, and informal networking, outside of the meeting room. Ideally,  close to the main conference area but not disruptive. </w:t>
            </w:r>
            <w:r w:rsidDel="00000000" w:rsidR="00000000" w:rsidRPr="00000000">
              <w:rPr>
                <w:i w:val="1"/>
                <w:rtl w:val="0"/>
              </w:rPr>
              <w:t xml:space="preserve">For catering and refreshments, healthy food options should be available, and provisions for individuals with allergies or dietary preferences must also be offered</w:t>
            </w:r>
            <w:r w:rsidDel="00000000" w:rsidR="00000000" w:rsidRPr="00000000">
              <w:rPr>
                <w:i w:val="1"/>
                <w:rtl w:val="0"/>
              </w:rPr>
              <w:t xml:space="preserve">.</w:t>
            </w: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103">
            <w:pPr>
              <w:rPr/>
            </w:pPr>
            <w:r w:rsidDel="00000000" w:rsidR="00000000" w:rsidRPr="00000000">
              <w:rPr>
                <w:rtl w:val="0"/>
              </w:rPr>
              <w:t xml:space="preserve">14.</w:t>
            </w:r>
          </w:p>
        </w:tc>
        <w:tc>
          <w:tcP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Calibri" w:cs="Calibri" w:eastAsia="Calibri" w:hAnsi="Calibri"/>
                <w:b w:val="0"/>
                <w:i w:val="0"/>
                <w:smallCaps w:val="0"/>
                <w:strike w:val="0"/>
                <w:color w:val="000000"/>
                <w:u w:val="none"/>
                <w:vertAlign w:val="baseline"/>
                <w:rtl w:val="0"/>
              </w:rPr>
              <w:t xml:space="preserve">Provision of still mineral water over duration of event </w:t>
            </w:r>
            <w:r w:rsidDel="00000000" w:rsidR="00000000" w:rsidRPr="00000000">
              <w:rPr>
                <w:rtl w:val="0"/>
              </w:rPr>
              <w:t xml:space="preserve">22 pax for 2.5 conference days </w:t>
            </w:r>
            <w:r w:rsidDel="00000000" w:rsidR="00000000" w:rsidRPr="00000000">
              <w:rPr>
                <w:rFonts w:ascii="Calibri" w:cs="Calibri" w:eastAsia="Calibri" w:hAnsi="Calibri"/>
                <w:b w:val="0"/>
                <w:i w:val="0"/>
                <w:smallCaps w:val="0"/>
                <w:strike w:val="0"/>
                <w:color w:val="000000"/>
                <w:u w:val="none"/>
                <w:vertAlign w:val="baseline"/>
                <w:rtl w:val="0"/>
              </w:rPr>
              <w:t xml:space="preserve">(no plastic cutlery/bottles) </w:t>
            </w:r>
            <w:r w:rsidDel="00000000" w:rsidR="00000000" w:rsidRPr="00000000">
              <w:rPr>
                <w:rtl w:val="0"/>
              </w:rPr>
            </w:r>
          </w:p>
        </w:tc>
        <w:tc>
          <w:tcPr>
            <w:vAlign w:val="center"/>
          </w:tcPr>
          <w:p w:rsidR="00000000" w:rsidDel="00000000" w:rsidP="00000000" w:rsidRDefault="00000000" w:rsidRPr="00000000" w14:paraId="00000105">
            <w:pPr>
              <w:rPr/>
            </w:pPr>
            <w:r w:rsidDel="00000000" w:rsidR="00000000" w:rsidRPr="00000000">
              <w:rPr>
                <w:rtl w:val="0"/>
              </w:rPr>
              <w:t xml:space="preserve">Day</w:t>
            </w:r>
          </w:p>
        </w:tc>
        <w:tc>
          <w:tcPr>
            <w:vAlign w:val="center"/>
          </w:tcPr>
          <w:p w:rsidR="00000000" w:rsidDel="00000000" w:rsidP="00000000" w:rsidRDefault="00000000" w:rsidRPr="00000000" w14:paraId="00000106">
            <w:pPr>
              <w:jc w:val="center"/>
              <w:rPr/>
            </w:pPr>
            <w:r w:rsidDel="00000000" w:rsidR="00000000" w:rsidRPr="00000000">
              <w:rPr>
                <w:rtl w:val="0"/>
              </w:rPr>
              <w:t xml:space="preserve">2.5</w:t>
            </w:r>
          </w:p>
        </w:tc>
        <w:tc>
          <w:tcPr>
            <w:vAlign w:val="center"/>
          </w:tcPr>
          <w:p w:rsidR="00000000" w:rsidDel="00000000" w:rsidP="00000000" w:rsidRDefault="00000000" w:rsidRPr="00000000" w14:paraId="00000107">
            <w:pPr>
              <w:jc w:val="center"/>
              <w:rPr/>
            </w:pPr>
            <w:r w:rsidDel="00000000" w:rsidR="00000000" w:rsidRPr="00000000">
              <w:rPr>
                <w:rtl w:val="0"/>
              </w:rPr>
            </w:r>
          </w:p>
        </w:tc>
        <w:tc>
          <w:tcPr>
            <w:vAlign w:val="center"/>
          </w:tcPr>
          <w:p w:rsidR="00000000" w:rsidDel="00000000" w:rsidP="00000000" w:rsidRDefault="00000000" w:rsidRPr="00000000" w14:paraId="00000108">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109">
            <w:pPr>
              <w:rPr/>
            </w:pPr>
            <w:r w:rsidDel="00000000" w:rsidR="00000000" w:rsidRPr="00000000">
              <w:rPr>
                <w:rtl w:val="0"/>
              </w:rPr>
              <w:t xml:space="preserve">15. </w:t>
            </w:r>
          </w:p>
        </w:tc>
        <w:tc>
          <w:tcPr>
            <w:vAlign w:val="center"/>
          </w:tcPr>
          <w:p w:rsidR="00000000" w:rsidDel="00000000" w:rsidP="00000000" w:rsidRDefault="00000000" w:rsidRPr="00000000" w14:paraId="0000010A">
            <w:pPr>
              <w:spacing w:after="0" w:line="240" w:lineRule="auto"/>
              <w:ind w:left="0" w:firstLine="0"/>
              <w:rPr>
                <w:rFonts w:ascii="Times New Roman" w:cs="Times New Roman" w:eastAsia="Times New Roman" w:hAnsi="Times New Roman"/>
              </w:rPr>
            </w:pPr>
            <w:r w:rsidDel="00000000" w:rsidR="00000000" w:rsidRPr="00000000">
              <w:rPr>
                <w:rtl w:val="0"/>
              </w:rPr>
              <w:t xml:space="preserve">In total three (3) x buffet lunches for 22 people </w:t>
            </w:r>
            <w:r w:rsidDel="00000000" w:rsidR="00000000" w:rsidRPr="00000000">
              <w:rPr>
                <w:rtl w:val="0"/>
              </w:rPr>
            </w:r>
          </w:p>
        </w:tc>
        <w:tc>
          <w:tcPr>
            <w:vAlign w:val="center"/>
          </w:tcPr>
          <w:p w:rsidR="00000000" w:rsidDel="00000000" w:rsidP="00000000" w:rsidRDefault="00000000" w:rsidRPr="00000000" w14:paraId="0000010B">
            <w:pPr>
              <w:rPr/>
            </w:pPr>
            <w:r w:rsidDel="00000000" w:rsidR="00000000" w:rsidRPr="00000000">
              <w:rPr>
                <w:rtl w:val="0"/>
              </w:rPr>
              <w:t xml:space="preserve">Piece</w:t>
            </w:r>
          </w:p>
        </w:tc>
        <w:tc>
          <w:tcPr>
            <w:vAlign w:val="center"/>
          </w:tcPr>
          <w:p w:rsidR="00000000" w:rsidDel="00000000" w:rsidP="00000000" w:rsidRDefault="00000000" w:rsidRPr="00000000" w14:paraId="0000010C">
            <w:pPr>
              <w:jc w:val="center"/>
              <w:rPr/>
            </w:pPr>
            <w:r w:rsidDel="00000000" w:rsidR="00000000" w:rsidRPr="00000000">
              <w:rPr>
                <w:rtl w:val="0"/>
              </w:rPr>
              <w:t xml:space="preserve">66</w:t>
            </w:r>
          </w:p>
        </w:tc>
        <w:tc>
          <w:tcPr>
            <w:vAlign w:val="center"/>
          </w:tcPr>
          <w:p w:rsidR="00000000" w:rsidDel="00000000" w:rsidP="00000000" w:rsidRDefault="00000000" w:rsidRPr="00000000" w14:paraId="0000010D">
            <w:pPr>
              <w:jc w:val="center"/>
              <w:rPr/>
            </w:pPr>
            <w:r w:rsidDel="00000000" w:rsidR="00000000" w:rsidRPr="00000000">
              <w:rPr>
                <w:rtl w:val="0"/>
              </w:rPr>
            </w:r>
          </w:p>
        </w:tc>
        <w:tc>
          <w:tcPr>
            <w:vAlign w:val="center"/>
          </w:tcPr>
          <w:p w:rsidR="00000000" w:rsidDel="00000000" w:rsidP="00000000" w:rsidRDefault="00000000" w:rsidRPr="00000000" w14:paraId="0000010E">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10F">
            <w:pPr>
              <w:rPr/>
            </w:pPr>
            <w:r w:rsidDel="00000000" w:rsidR="00000000" w:rsidRPr="00000000">
              <w:rPr>
                <w:rtl w:val="0"/>
              </w:rPr>
              <w:t xml:space="preserve">16.</w:t>
            </w:r>
          </w:p>
        </w:tc>
        <w:tc>
          <w:tcPr>
            <w:vAlign w:val="center"/>
          </w:tcPr>
          <w:p w:rsidR="00000000" w:rsidDel="00000000" w:rsidP="00000000" w:rsidRDefault="00000000" w:rsidRPr="00000000" w14:paraId="00000110">
            <w:pPr>
              <w:spacing w:after="0" w:line="240" w:lineRule="auto"/>
              <w:ind w:left="0" w:firstLine="0"/>
              <w:rPr>
                <w:rFonts w:ascii="Times New Roman" w:cs="Times New Roman" w:eastAsia="Times New Roman" w:hAnsi="Times New Roman"/>
              </w:rPr>
            </w:pPr>
            <w:r w:rsidDel="00000000" w:rsidR="00000000" w:rsidRPr="00000000">
              <w:rPr>
                <w:rtl w:val="0"/>
              </w:rPr>
              <w:t xml:space="preserve">In total four (4) x coffee/tea breaks for 22 people (no coffee break on half day Date: 20 June 2025)</w:t>
            </w:r>
            <w:r w:rsidDel="00000000" w:rsidR="00000000" w:rsidRPr="00000000">
              <w:rPr>
                <w:rtl w:val="0"/>
              </w:rPr>
            </w:r>
          </w:p>
        </w:tc>
        <w:tc>
          <w:tcPr>
            <w:vAlign w:val="center"/>
          </w:tcPr>
          <w:p w:rsidR="00000000" w:rsidDel="00000000" w:rsidP="00000000" w:rsidRDefault="00000000" w:rsidRPr="00000000" w14:paraId="00000111">
            <w:pPr>
              <w:rPr/>
            </w:pPr>
            <w:r w:rsidDel="00000000" w:rsidR="00000000" w:rsidRPr="00000000">
              <w:rPr>
                <w:rtl w:val="0"/>
              </w:rPr>
              <w:t xml:space="preserve">Piece</w:t>
            </w:r>
          </w:p>
        </w:tc>
        <w:tc>
          <w:tcPr>
            <w:vAlign w:val="center"/>
          </w:tcPr>
          <w:p w:rsidR="00000000" w:rsidDel="00000000" w:rsidP="00000000" w:rsidRDefault="00000000" w:rsidRPr="00000000" w14:paraId="00000112">
            <w:pPr>
              <w:jc w:val="center"/>
              <w:rPr/>
            </w:pPr>
            <w:r w:rsidDel="00000000" w:rsidR="00000000" w:rsidRPr="00000000">
              <w:rPr>
                <w:rtl w:val="0"/>
              </w:rPr>
              <w:t xml:space="preserve">88</w:t>
            </w:r>
          </w:p>
        </w:tc>
        <w:tc>
          <w:tcPr>
            <w:vAlign w:val="center"/>
          </w:tcPr>
          <w:p w:rsidR="00000000" w:rsidDel="00000000" w:rsidP="00000000" w:rsidRDefault="00000000" w:rsidRPr="00000000" w14:paraId="00000113">
            <w:pPr>
              <w:jc w:val="center"/>
              <w:rPr/>
            </w:pPr>
            <w:r w:rsidDel="00000000" w:rsidR="00000000" w:rsidRPr="00000000">
              <w:rPr>
                <w:rtl w:val="0"/>
              </w:rPr>
            </w:r>
          </w:p>
        </w:tc>
        <w:tc>
          <w:tcPr>
            <w:vAlign w:val="center"/>
          </w:tcPr>
          <w:p w:rsidR="00000000" w:rsidDel="00000000" w:rsidP="00000000" w:rsidRDefault="00000000" w:rsidRPr="00000000" w14:paraId="00000114">
            <w:pPr>
              <w:jc w:val="center"/>
              <w:rPr/>
            </w:pPr>
            <w:r w:rsidDel="00000000" w:rsidR="00000000" w:rsidRPr="00000000">
              <w:rPr>
                <w:rtl w:val="0"/>
              </w:rPr>
            </w:r>
          </w:p>
        </w:tc>
      </w:tr>
      <w:tr>
        <w:trPr>
          <w:cantSplit w:val="1"/>
          <w:trHeight w:val="340" w:hRule="atLeast"/>
          <w:tblHeader w:val="0"/>
        </w:trPr>
        <w:tc>
          <w:tcPr>
            <w:gridSpan w:val="5"/>
            <w:vAlign w:val="center"/>
          </w:tcPr>
          <w:p w:rsidR="00000000" w:rsidDel="00000000" w:rsidP="00000000" w:rsidRDefault="00000000" w:rsidRPr="00000000" w14:paraId="00000115">
            <w:pPr>
              <w:jc w:val="right"/>
              <w:rPr/>
            </w:pPr>
            <w:r w:rsidDel="00000000" w:rsidR="00000000" w:rsidRPr="00000000">
              <w:rPr>
                <w:rtl w:val="0"/>
              </w:rPr>
              <w:t xml:space="preserve">Total Price USD</w:t>
            </w:r>
          </w:p>
        </w:tc>
        <w:tc>
          <w:tcPr/>
          <w:p w:rsidR="00000000" w:rsidDel="00000000" w:rsidP="00000000" w:rsidRDefault="00000000" w:rsidRPr="00000000" w14:paraId="0000011A">
            <w:pPr>
              <w:rPr/>
            </w:pPr>
            <w:r w:rsidDel="00000000" w:rsidR="00000000" w:rsidRPr="00000000">
              <w:rPr>
                <w:rtl w:val="0"/>
              </w:rPr>
            </w:r>
          </w:p>
        </w:tc>
      </w:tr>
    </w:tbl>
    <w:p w:rsidR="00000000" w:rsidDel="00000000" w:rsidP="00000000" w:rsidRDefault="00000000" w:rsidRPr="00000000" w14:paraId="0000011B">
      <w:pPr>
        <w:pStyle w:val="Heading3"/>
        <w:rPr/>
      </w:pPr>
      <w:r w:rsidDel="00000000" w:rsidR="00000000" w:rsidRPr="00000000">
        <w:rPr>
          <w:rtl w:val="0"/>
        </w:rPr>
      </w:r>
    </w:p>
    <w:p w:rsidR="00000000" w:rsidDel="00000000" w:rsidP="00000000" w:rsidRDefault="00000000" w:rsidRPr="00000000" w14:paraId="0000011C">
      <w:pPr>
        <w:pStyle w:val="Heading3"/>
        <w:rPr/>
      </w:pPr>
      <w:r w:rsidDel="00000000" w:rsidR="00000000" w:rsidRPr="00000000">
        <w:rPr>
          <w:rtl w:val="0"/>
        </w:rPr>
      </w:r>
    </w:p>
    <w:p w:rsidR="00000000" w:rsidDel="00000000" w:rsidP="00000000" w:rsidRDefault="00000000" w:rsidRPr="00000000" w14:paraId="0000011D">
      <w:pPr>
        <w:pStyle w:val="Heading3"/>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pStyle w:val="Heading3"/>
        <w:rPr/>
      </w:pPr>
      <w:r w:rsidDel="00000000" w:rsidR="00000000" w:rsidRPr="00000000">
        <w:rPr>
          <w:rtl w:val="0"/>
        </w:rPr>
        <w:t xml:space="preserve">ANNEX 2: MEETING ROOM SET-UP &amp; EQUIPMENT ARRANGEMENT</w:t>
      </w:r>
    </w:p>
    <w:p w:rsidR="00000000" w:rsidDel="00000000" w:rsidP="00000000" w:rsidRDefault="00000000" w:rsidRPr="00000000" w14:paraId="00000125">
      <w:pPr>
        <w:rPr>
          <w:i w:val="1"/>
          <w:sz w:val="20"/>
          <w:szCs w:val="20"/>
        </w:rPr>
      </w:pPr>
      <w:r w:rsidDel="00000000" w:rsidR="00000000" w:rsidRPr="00000000">
        <w:rPr>
          <w:i w:val="1"/>
          <w:sz w:val="20"/>
          <w:szCs w:val="20"/>
          <w:rtl w:val="0"/>
        </w:rPr>
        <w:t xml:space="preserve">Bidders are requested to confirm that they can provide the below selected set-up for the venue; if such set-up is not the most recommended based on the dimensions of the group and the size of the room, please ensure to highlight this information in their technical offer. </w:t>
      </w:r>
    </w:p>
    <w:tbl>
      <w:tblPr>
        <w:tblStyle w:val="Table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
        <w:gridCol w:w="2816"/>
        <w:gridCol w:w="436"/>
        <w:gridCol w:w="2807"/>
        <w:gridCol w:w="26"/>
        <w:gridCol w:w="425"/>
        <w:gridCol w:w="2790"/>
        <w:gridCol w:w="40"/>
        <w:tblGridChange w:id="0">
          <w:tblGrid>
            <w:gridCol w:w="436"/>
            <w:gridCol w:w="2816"/>
            <w:gridCol w:w="436"/>
            <w:gridCol w:w="2807"/>
            <w:gridCol w:w="26"/>
            <w:gridCol w:w="425"/>
            <w:gridCol w:w="2790"/>
            <w:gridCol w:w="40"/>
          </w:tblGrid>
        </w:tblGridChange>
      </w:tblGrid>
      <w:tr>
        <w:trPr>
          <w:cantSplit w:val="0"/>
          <w:tblHeader w:val="0"/>
        </w:trPr>
        <w:tc>
          <w:tcPr>
            <w:tcBorders>
              <w:right w:color="000000" w:space="0" w:sz="0" w:val="nil"/>
            </w:tcBorders>
            <w:vAlign w:val="center"/>
          </w:tcPr>
          <w:p w:rsidR="00000000" w:rsidDel="00000000" w:rsidP="00000000" w:rsidRDefault="00000000" w:rsidRPr="00000000" w14:paraId="00000126">
            <w:pPr>
              <w:rPr>
                <w:b w:val="1"/>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127">
            <w:pPr>
              <w:jc w:val="center"/>
              <w:rPr>
                <w:b w:val="1"/>
              </w:rPr>
            </w:pPr>
            <w:r w:rsidDel="00000000" w:rsidR="00000000" w:rsidRPr="00000000">
              <w:rPr>
                <w:b w:val="1"/>
                <w:rtl w:val="0"/>
              </w:rPr>
              <w:t xml:space="preserve">U-Shape</w:t>
            </w:r>
          </w:p>
        </w:tc>
        <w:tc>
          <w:tcPr>
            <w:tcBorders>
              <w:right w:color="000000" w:space="0" w:sz="0" w:val="nil"/>
            </w:tcBorders>
            <w:vAlign w:val="center"/>
          </w:tcPr>
          <w:p w:rsidR="00000000" w:rsidDel="00000000" w:rsidP="00000000" w:rsidRDefault="00000000" w:rsidRPr="00000000" w14:paraId="00000128">
            <w:pPr>
              <w:rPr>
                <w:b w:val="1"/>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129">
            <w:pPr>
              <w:jc w:val="center"/>
              <w:rPr/>
            </w:pPr>
            <w:r w:rsidDel="00000000" w:rsidR="00000000" w:rsidRPr="00000000">
              <w:rPr>
                <w:rtl w:val="0"/>
              </w:rPr>
              <w:t xml:space="preserve">Single Square or Round</w:t>
            </w:r>
          </w:p>
        </w:tc>
        <w:tc>
          <w:tcPr>
            <w:gridSpan w:val="2"/>
            <w:tcBorders>
              <w:right w:color="000000" w:space="0" w:sz="0" w:val="nil"/>
            </w:tcBorders>
            <w:vAlign w:val="center"/>
          </w:tcPr>
          <w:p w:rsidR="00000000" w:rsidDel="00000000" w:rsidP="00000000" w:rsidRDefault="00000000" w:rsidRPr="00000000" w14:paraId="0000012A">
            <w:pPr>
              <w:rPr>
                <w:b w:val="1"/>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12C">
            <w:pPr>
              <w:jc w:val="center"/>
              <w:rPr/>
            </w:pPr>
            <w:r w:rsidDel="00000000" w:rsidR="00000000" w:rsidRPr="00000000">
              <w:rPr>
                <w:rtl w:val="0"/>
              </w:rPr>
              <w:t xml:space="preserve">Conference</w:t>
            </w:r>
          </w:p>
        </w:tc>
      </w:tr>
      <w:tr>
        <w:trPr>
          <w:cantSplit w:val="0"/>
          <w:tblHeader w:val="0"/>
        </w:trPr>
        <w:tc>
          <w:tcPr>
            <w:gridSpan w:val="2"/>
            <w:tcBorders>
              <w:bottom w:color="000000" w:space="0" w:sz="4" w:val="single"/>
            </w:tcBorders>
            <w:vAlign w:val="center"/>
          </w:tcPr>
          <w:p w:rsidR="00000000" w:rsidDel="00000000" w:rsidP="00000000" w:rsidRDefault="00000000" w:rsidRPr="00000000" w14:paraId="0000012D">
            <w:pPr>
              <w:jc w:val="center"/>
              <w:rPr>
                <w:b w:val="1"/>
                <w:sz w:val="24"/>
                <w:szCs w:val="24"/>
              </w:rPr>
            </w:pPr>
            <w:r w:rsidDel="00000000" w:rsidR="00000000" w:rsidRPr="00000000">
              <w:rPr/>
              <w:drawing>
                <wp:inline distB="0" distT="0" distL="0" distR="0">
                  <wp:extent cx="1076325" cy="647700"/>
                  <wp:effectExtent b="0" l="0" r="0" t="0"/>
                  <wp:docPr id="240"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076325" cy="647700"/>
                          </a:xfrm>
                          <a:prstGeom prst="rect"/>
                          <a:ln/>
                        </pic:spPr>
                      </pic:pic>
                    </a:graphicData>
                  </a:graphic>
                </wp:inline>
              </w:drawing>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12F">
            <w:pPr>
              <w:jc w:val="center"/>
              <w:rPr>
                <w:b w:val="1"/>
                <w:sz w:val="24"/>
                <w:szCs w:val="24"/>
              </w:rPr>
            </w:pPr>
            <w:r w:rsidDel="00000000" w:rsidR="00000000" w:rsidRPr="00000000">
              <w:rPr/>
              <w:drawing>
                <wp:inline distB="0" distT="0" distL="0" distR="0">
                  <wp:extent cx="828675" cy="714375"/>
                  <wp:effectExtent b="0" l="0" r="0" t="0"/>
                  <wp:docPr id="24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828675" cy="7143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495300</wp:posOffset>
                      </wp:positionV>
                      <wp:extent cx="215900" cy="215900"/>
                      <wp:effectExtent b="0" l="0" r="0" t="0"/>
                      <wp:wrapNone/>
                      <wp:docPr id="230" name=""/>
                      <a:graphic>
                        <a:graphicData uri="http://schemas.microsoft.com/office/word/2010/wordprocessingShape">
                          <wps:wsp>
                            <wps:cNvSpPr/>
                            <wps:cNvPr id="2" name="Shape 2"/>
                            <wps:spPr>
                              <a:xfrm>
                                <a:off x="5250750" y="3684750"/>
                                <a:ext cx="190500" cy="190500"/>
                              </a:xfrm>
                              <a:prstGeom prst="ellipse">
                                <a:avLst/>
                              </a:prstGeom>
                              <a:solidFill>
                                <a:schemeClr val="lt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495300</wp:posOffset>
                      </wp:positionV>
                      <wp:extent cx="215900" cy="215900"/>
                      <wp:effectExtent b="0" l="0" r="0" t="0"/>
                      <wp:wrapNone/>
                      <wp:docPr id="230"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215900" cy="215900"/>
                              </a:xfrm>
                              <a:prstGeom prst="rect"/>
                              <a:ln/>
                            </pic:spPr>
                          </pic:pic>
                        </a:graphicData>
                      </a:graphic>
                    </wp:anchor>
                  </w:drawing>
                </mc:Fallback>
              </mc:AlternateContent>
            </w:r>
          </w:p>
        </w:tc>
        <w:tc>
          <w:tcPr>
            <w:gridSpan w:val="3"/>
            <w:tcBorders>
              <w:bottom w:color="000000" w:space="0" w:sz="4" w:val="single"/>
            </w:tcBorders>
            <w:vAlign w:val="center"/>
          </w:tcPr>
          <w:p w:rsidR="00000000" w:rsidDel="00000000" w:rsidP="00000000" w:rsidRDefault="00000000" w:rsidRPr="00000000" w14:paraId="00000131">
            <w:pPr>
              <w:jc w:val="center"/>
              <w:rPr>
                <w:b w:val="1"/>
                <w:sz w:val="24"/>
                <w:szCs w:val="24"/>
              </w:rPr>
            </w:pPr>
            <w:r w:rsidDel="00000000" w:rsidR="00000000" w:rsidRPr="00000000">
              <w:rPr/>
              <w:drawing>
                <wp:inline distB="0" distT="0" distL="0" distR="0">
                  <wp:extent cx="876300" cy="685800"/>
                  <wp:effectExtent b="0" l="0" r="0" t="0"/>
                  <wp:docPr id="24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876300" cy="685800"/>
                          </a:xfrm>
                          <a:prstGeom prst="rect"/>
                          <a:ln/>
                        </pic:spPr>
                      </pic:pic>
                    </a:graphicData>
                  </a:graphic>
                </wp:inline>
              </w:drawing>
            </w: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34">
            <w:pPr>
              <w:rPr>
                <w:b w:val="1"/>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36">
            <w:pPr>
              <w:rPr>
                <w:b w:val="1"/>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38">
            <w:pPr>
              <w:rPr>
                <w:b w:val="1"/>
                <w:sz w:val="24"/>
                <w:szCs w:val="24"/>
              </w:rPr>
            </w:pPr>
            <w:r w:rsidDel="00000000" w:rsidR="00000000" w:rsidRPr="00000000">
              <w:rPr>
                <w:rtl w:val="0"/>
              </w:rPr>
            </w:r>
          </w:p>
        </w:tc>
      </w:tr>
      <w:tr>
        <w:trPr>
          <w:cantSplit w:val="0"/>
          <w:tblHeader w:val="0"/>
        </w:trPr>
        <w:tc>
          <w:tcPr>
            <w:tcBorders>
              <w:top w:color="000000" w:space="0" w:sz="4" w:val="single"/>
              <w:right w:color="000000" w:space="0" w:sz="0" w:val="nil"/>
            </w:tcBorders>
            <w:vAlign w:val="center"/>
          </w:tcPr>
          <w:p w:rsidR="00000000" w:rsidDel="00000000" w:rsidP="00000000" w:rsidRDefault="00000000" w:rsidRPr="00000000" w14:paraId="0000013B">
            <w:pPr>
              <w:rPr>
                <w:b w:val="1"/>
              </w:rPr>
            </w:pP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4" w:val="single"/>
              <w:left w:color="000000" w:space="0" w:sz="0" w:val="nil"/>
            </w:tcBorders>
            <w:vAlign w:val="center"/>
          </w:tcPr>
          <w:p w:rsidR="00000000" w:rsidDel="00000000" w:rsidP="00000000" w:rsidRDefault="00000000" w:rsidRPr="00000000" w14:paraId="0000013C">
            <w:pPr>
              <w:jc w:val="center"/>
              <w:rPr/>
            </w:pPr>
            <w:r w:rsidDel="00000000" w:rsidR="00000000" w:rsidRPr="00000000">
              <w:rPr>
                <w:rtl w:val="0"/>
              </w:rPr>
              <w:t xml:space="preserve">Classroom</w:t>
            </w:r>
          </w:p>
        </w:tc>
        <w:tc>
          <w:tcPr>
            <w:tcBorders>
              <w:top w:color="000000" w:space="0" w:sz="4" w:val="single"/>
              <w:right w:color="000000" w:space="0" w:sz="0" w:val="nil"/>
            </w:tcBorders>
            <w:vAlign w:val="center"/>
          </w:tcPr>
          <w:p w:rsidR="00000000" w:rsidDel="00000000" w:rsidP="00000000" w:rsidRDefault="00000000" w:rsidRPr="00000000" w14:paraId="0000013D">
            <w:pPr>
              <w:rPr>
                <w:b w:val="1"/>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0" w:val="nil"/>
            </w:tcBorders>
            <w:vAlign w:val="center"/>
          </w:tcPr>
          <w:p w:rsidR="00000000" w:rsidDel="00000000" w:rsidP="00000000" w:rsidRDefault="00000000" w:rsidRPr="00000000" w14:paraId="0000013E">
            <w:pPr>
              <w:jc w:val="center"/>
              <w:rPr/>
            </w:pPr>
            <w:r w:rsidDel="00000000" w:rsidR="00000000" w:rsidRPr="00000000">
              <w:rPr>
                <w:rtl w:val="0"/>
              </w:rPr>
              <w:t xml:space="preserve">Clusters</w:t>
            </w:r>
          </w:p>
        </w:tc>
        <w:tc>
          <w:tcPr>
            <w:gridSpan w:val="2"/>
            <w:tcBorders>
              <w:top w:color="000000" w:space="0" w:sz="4" w:val="single"/>
              <w:right w:color="000000" w:space="0" w:sz="0" w:val="nil"/>
            </w:tcBorders>
            <w:vAlign w:val="center"/>
          </w:tcPr>
          <w:p w:rsidR="00000000" w:rsidDel="00000000" w:rsidP="00000000" w:rsidRDefault="00000000" w:rsidRPr="00000000" w14:paraId="0000013F">
            <w:pPr>
              <w:rPr>
                <w:b w:val="1"/>
              </w:rPr>
            </w:pP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4" w:val="single"/>
              <w:left w:color="000000" w:space="0" w:sz="0" w:val="nil"/>
            </w:tcBorders>
            <w:vAlign w:val="center"/>
          </w:tcPr>
          <w:p w:rsidR="00000000" w:rsidDel="00000000" w:rsidP="00000000" w:rsidRDefault="00000000" w:rsidRPr="00000000" w14:paraId="00000141">
            <w:pPr>
              <w:jc w:val="center"/>
              <w:rPr/>
            </w:pPr>
            <w:r w:rsidDel="00000000" w:rsidR="00000000" w:rsidRPr="00000000">
              <w:rPr>
                <w:rtl w:val="0"/>
              </w:rPr>
              <w:t xml:space="preserve">V-Shape / Herringbone</w:t>
            </w:r>
          </w:p>
        </w:tc>
      </w:tr>
      <w:tr>
        <w:trPr>
          <w:cantSplit w:val="0"/>
          <w:tblHeader w:val="0"/>
        </w:trPr>
        <w:tc>
          <w:tcPr>
            <w:gridSpan w:val="2"/>
            <w:tcBorders>
              <w:bottom w:color="000000" w:space="0" w:sz="4" w:val="single"/>
            </w:tcBorders>
            <w:vAlign w:val="center"/>
          </w:tcPr>
          <w:p w:rsidR="00000000" w:rsidDel="00000000" w:rsidP="00000000" w:rsidRDefault="00000000" w:rsidRPr="00000000" w14:paraId="00000142">
            <w:pPr>
              <w:jc w:val="center"/>
              <w:rPr>
                <w:b w:val="1"/>
                <w:sz w:val="24"/>
                <w:szCs w:val="24"/>
              </w:rPr>
            </w:pPr>
            <w:r w:rsidDel="00000000" w:rsidR="00000000" w:rsidRPr="00000000">
              <w:rPr/>
              <w:drawing>
                <wp:inline distB="0" distT="0" distL="0" distR="0">
                  <wp:extent cx="1009650" cy="1009650"/>
                  <wp:effectExtent b="0" l="0" r="0" t="0"/>
                  <wp:docPr id="245"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1009650" cy="1009650"/>
                          </a:xfrm>
                          <a:prstGeom prst="rect"/>
                          <a:ln/>
                        </pic:spPr>
                      </pic:pic>
                    </a:graphicData>
                  </a:graphic>
                </wp:inline>
              </w:drawing>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144">
            <w:pPr>
              <w:jc w:val="center"/>
              <w:rPr>
                <w:b w:val="1"/>
                <w:sz w:val="24"/>
                <w:szCs w:val="24"/>
              </w:rPr>
            </w:pPr>
            <w:r w:rsidDel="00000000" w:rsidR="00000000" w:rsidRPr="00000000">
              <w:rPr/>
              <w:drawing>
                <wp:inline distB="0" distT="0" distL="0" distR="0">
                  <wp:extent cx="1628775" cy="1028700"/>
                  <wp:effectExtent b="0" l="0" r="0" t="0"/>
                  <wp:docPr id="243"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1628775" cy="1028700"/>
                          </a:xfrm>
                          <a:prstGeom prst="rect"/>
                          <a:ln/>
                        </pic:spPr>
                      </pic:pic>
                    </a:graphicData>
                  </a:graphic>
                </wp:inline>
              </w:drawing>
            </w: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146">
            <w:pPr>
              <w:jc w:val="center"/>
              <w:rPr>
                <w:b w:val="1"/>
                <w:sz w:val="24"/>
                <w:szCs w:val="24"/>
              </w:rPr>
            </w:pPr>
            <w:r w:rsidDel="00000000" w:rsidR="00000000" w:rsidRPr="00000000">
              <w:rPr/>
              <w:drawing>
                <wp:inline distB="0" distT="0" distL="0" distR="0">
                  <wp:extent cx="1333500" cy="866775"/>
                  <wp:effectExtent b="0" l="0" r="0" t="0"/>
                  <wp:docPr id="247"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1333500" cy="866775"/>
                          </a:xfrm>
                          <a:prstGeom prst="rect"/>
                          <a:ln/>
                        </pic:spPr>
                      </pic:pic>
                    </a:graphicData>
                  </a:graphic>
                </wp:inline>
              </w:drawing>
            </w: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49">
            <w:pPr>
              <w:rPr>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4B">
            <w:pPr>
              <w:rPr>
                <w:sz w:val="20"/>
                <w:szCs w:val="20"/>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4D">
            <w:pPr>
              <w:rPr>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150">
            <w:pPr>
              <w:rPr>
                <w:b w:val="1"/>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151">
            <w:pPr>
              <w:jc w:val="center"/>
              <w:rPr>
                <w:b w:val="1"/>
              </w:rPr>
            </w:pPr>
            <w:r w:rsidDel="00000000" w:rsidR="00000000" w:rsidRPr="00000000">
              <w:rPr>
                <w:rtl w:val="0"/>
              </w:rPr>
              <w:t xml:space="preserve">Traditional Classroom</w:t>
            </w:r>
            <w:r w:rsidDel="00000000" w:rsidR="00000000" w:rsidRPr="00000000">
              <w:rPr>
                <w:rtl w:val="0"/>
              </w:rPr>
            </w:r>
          </w:p>
        </w:tc>
        <w:tc>
          <w:tcPr>
            <w:tcBorders>
              <w:top w:color="000000" w:space="0" w:sz="4" w:val="single"/>
              <w:bottom w:color="000000" w:space="0" w:sz="4" w:val="single"/>
              <w:right w:color="000000" w:space="0" w:sz="0" w:val="nil"/>
            </w:tcBorders>
          </w:tcPr>
          <w:p w:rsidR="00000000" w:rsidDel="00000000" w:rsidP="00000000" w:rsidRDefault="00000000" w:rsidRPr="00000000" w14:paraId="00000152">
            <w:pPr>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000000" w:space="0" w:sz="4" w:val="single"/>
              <w:left w:color="000000" w:space="0" w:sz="0" w:val="nil"/>
              <w:bottom w:color="000000" w:space="0" w:sz="4" w:val="single"/>
            </w:tcBorders>
          </w:tcPr>
          <w:p w:rsidR="00000000" w:rsidDel="00000000" w:rsidP="00000000" w:rsidRDefault="00000000" w:rsidRPr="00000000" w14:paraId="00000153">
            <w:pPr>
              <w:jc w:val="center"/>
              <w:rPr/>
            </w:pPr>
            <w:r w:rsidDel="00000000" w:rsidR="00000000" w:rsidRPr="00000000">
              <w:rPr>
                <w:rtl w:val="0"/>
              </w:rPr>
              <w:t xml:space="preserve">Hollow Square</w:t>
            </w:r>
          </w:p>
        </w:tc>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155">
            <w:pPr>
              <w:rPr>
                <w:b w:val="1"/>
              </w:rPr>
            </w:pP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gridSpan w:val="2"/>
            <w:tcBorders>
              <w:top w:color="000000" w:space="0" w:sz="4" w:val="single"/>
              <w:left w:color="000000" w:space="0" w:sz="0" w:val="nil"/>
              <w:bottom w:color="000000" w:space="0" w:sz="4" w:val="single"/>
            </w:tcBorders>
            <w:vAlign w:val="center"/>
          </w:tcPr>
          <w:p w:rsidR="00000000" w:rsidDel="00000000" w:rsidP="00000000" w:rsidRDefault="00000000" w:rsidRPr="00000000" w14:paraId="00000156">
            <w:pPr>
              <w:jc w:val="center"/>
              <w:rPr>
                <w:b w:val="1"/>
              </w:rPr>
            </w:pPr>
            <w:r w:rsidDel="00000000" w:rsidR="00000000" w:rsidRPr="00000000">
              <w:rPr>
                <w:b w:val="1"/>
                <w:rtl w:val="0"/>
              </w:rPr>
              <w:t xml:space="preserve">Theatre</w:t>
            </w:r>
          </w:p>
        </w:tc>
      </w:tr>
      <w:tr>
        <w:trPr>
          <w:cantSplit w:val="0"/>
          <w:tblHeader w:val="0"/>
        </w:trPr>
        <w:tc>
          <w:tcPr>
            <w:gridSpan w:val="2"/>
            <w:tcBorders>
              <w:bottom w:color="000000" w:space="0" w:sz="4" w:val="single"/>
            </w:tcBorders>
            <w:vAlign w:val="center"/>
          </w:tcPr>
          <w:p w:rsidR="00000000" w:rsidDel="00000000" w:rsidP="00000000" w:rsidRDefault="00000000" w:rsidRPr="00000000" w14:paraId="00000158">
            <w:pPr>
              <w:jc w:val="center"/>
              <w:rPr>
                <w:sz w:val="20"/>
                <w:szCs w:val="20"/>
              </w:rPr>
            </w:pPr>
            <w:r w:rsidDel="00000000" w:rsidR="00000000" w:rsidRPr="00000000">
              <w:rPr/>
              <w:drawing>
                <wp:inline distB="0" distT="0" distL="0" distR="0">
                  <wp:extent cx="962025" cy="962025"/>
                  <wp:effectExtent b="0" l="0" r="0" t="0"/>
                  <wp:docPr id="246"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962025" cy="962025"/>
                          </a:xfrm>
                          <a:prstGeom prst="rect"/>
                          <a:ln/>
                        </pic:spPr>
                      </pic:pic>
                    </a:graphicData>
                  </a:graphic>
                </wp:inline>
              </w:drawing>
            </w: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5A">
            <w:pPr>
              <w:jc w:val="center"/>
              <w:rPr>
                <w:sz w:val="20"/>
                <w:szCs w:val="20"/>
              </w:rPr>
            </w:pPr>
            <w:r w:rsidDel="00000000" w:rsidR="00000000" w:rsidRPr="00000000">
              <w:rPr/>
              <w:drawing>
                <wp:inline distB="0" distT="0" distL="0" distR="0">
                  <wp:extent cx="847725" cy="895350"/>
                  <wp:effectExtent b="0" l="0" r="0" t="0"/>
                  <wp:docPr id="249"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847725" cy="895350"/>
                          </a:xfrm>
                          <a:prstGeom prst="rect"/>
                          <a:ln/>
                        </pic:spPr>
                      </pic:pic>
                    </a:graphicData>
                  </a:graphic>
                </wp:inline>
              </w:drawing>
            </w: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15D">
            <w:pPr>
              <w:jc w:val="center"/>
              <w:rPr>
                <w:sz w:val="20"/>
                <w:szCs w:val="20"/>
              </w:rPr>
            </w:pPr>
            <w:r w:rsidDel="00000000" w:rsidR="00000000" w:rsidRPr="00000000">
              <w:rPr/>
              <w:drawing>
                <wp:inline distB="0" distT="0" distL="0" distR="0">
                  <wp:extent cx="771525" cy="847725"/>
                  <wp:effectExtent b="0" l="0" r="0" t="0"/>
                  <wp:docPr id="248"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771525" cy="847725"/>
                          </a:xfrm>
                          <a:prstGeom prst="rect"/>
                          <a:ln/>
                        </pic:spPr>
                      </pic:pic>
                    </a:graphicData>
                  </a:graphic>
                </wp:inline>
              </w:drawing>
            </w:r>
            <w:r w:rsidDel="00000000" w:rsidR="00000000" w:rsidRPr="00000000">
              <w:rPr>
                <w:rtl w:val="0"/>
              </w:rPr>
            </w:r>
          </w:p>
        </w:tc>
      </w:tr>
      <w:tr>
        <w:trPr>
          <w:cantSplit w:val="0"/>
          <w:tblHeader w:val="0"/>
        </w:trPr>
        <w:tc>
          <w:tcPr>
            <w:gridSpan w:val="2"/>
            <w:tcBorders>
              <w:left w:color="000000" w:space="0" w:sz="0" w:val="nil"/>
              <w:right w:color="000000" w:space="0" w:sz="0" w:val="nil"/>
            </w:tcBorders>
            <w:vAlign w:val="center"/>
          </w:tcPr>
          <w:p w:rsidR="00000000" w:rsidDel="00000000" w:rsidP="00000000" w:rsidRDefault="00000000" w:rsidRPr="00000000" w14:paraId="00000160">
            <w:pPr>
              <w:jc w:val="center"/>
              <w:rPr/>
            </w:pPr>
            <w:r w:rsidDel="00000000" w:rsidR="00000000" w:rsidRPr="00000000">
              <w:rPr>
                <w:rtl w:val="0"/>
              </w:rPr>
            </w:r>
          </w:p>
        </w:tc>
        <w:tc>
          <w:tcPr>
            <w:gridSpan w:val="3"/>
            <w:tcBorders>
              <w:left w:color="000000" w:space="0" w:sz="0" w:val="nil"/>
              <w:right w:color="000000" w:space="0" w:sz="0" w:val="nil"/>
            </w:tcBorders>
          </w:tcPr>
          <w:p w:rsidR="00000000" w:rsidDel="00000000" w:rsidP="00000000" w:rsidRDefault="00000000" w:rsidRPr="00000000" w14:paraId="00000162">
            <w:pPr>
              <w:jc w:val="center"/>
              <w:rPr/>
            </w:pPr>
            <w:r w:rsidDel="00000000" w:rsidR="00000000" w:rsidRPr="00000000">
              <w:rPr>
                <w:rtl w:val="0"/>
              </w:rPr>
            </w:r>
          </w:p>
        </w:tc>
        <w:tc>
          <w:tcPr>
            <w:gridSpan w:val="3"/>
            <w:tcBorders>
              <w:left w:color="000000" w:space="0" w:sz="0" w:val="nil"/>
              <w:right w:color="000000" w:space="0" w:sz="0" w:val="nil"/>
            </w:tcBorders>
            <w:vAlign w:val="center"/>
          </w:tcPr>
          <w:p w:rsidR="00000000" w:rsidDel="00000000" w:rsidP="00000000" w:rsidRDefault="00000000" w:rsidRPr="00000000" w14:paraId="00000165">
            <w:pPr>
              <w:jc w:val="center"/>
              <w:rPr/>
            </w:pPr>
            <w:r w:rsidDel="00000000" w:rsidR="00000000" w:rsidRPr="00000000">
              <w:rPr>
                <w:rtl w:val="0"/>
              </w:rPr>
            </w:r>
          </w:p>
        </w:tc>
      </w:tr>
      <w:tr>
        <w:trPr>
          <w:cantSplit w:val="0"/>
          <w:tblHeader w:val="0"/>
        </w:trPr>
        <w:tc>
          <w:tcPr>
            <w:tcBorders>
              <w:bottom w:color="000000" w:space="0" w:sz="4" w:val="single"/>
              <w:right w:color="000000" w:space="0" w:sz="0" w:val="nil"/>
            </w:tcBorders>
            <w:vAlign w:val="center"/>
          </w:tcPr>
          <w:p w:rsidR="00000000" w:rsidDel="00000000" w:rsidP="00000000" w:rsidRDefault="00000000" w:rsidRPr="00000000" w14:paraId="00000168">
            <w:pPr>
              <w:jc w:val="cente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left w:color="000000" w:space="0" w:sz="0" w:val="nil"/>
              <w:bottom w:color="000000" w:space="0" w:sz="4" w:val="single"/>
            </w:tcBorders>
            <w:vAlign w:val="center"/>
          </w:tcPr>
          <w:p w:rsidR="00000000" w:rsidDel="00000000" w:rsidP="00000000" w:rsidRDefault="00000000" w:rsidRPr="00000000" w14:paraId="00000169">
            <w:pPr>
              <w:jc w:val="center"/>
              <w:rPr/>
            </w:pPr>
            <w:r w:rsidDel="00000000" w:rsidR="00000000" w:rsidRPr="00000000">
              <w:rPr>
                <w:rtl w:val="0"/>
              </w:rPr>
              <w:t xml:space="preserve">Other:</w:t>
            </w:r>
            <w:r w:rsidDel="00000000" w:rsidR="00000000" w:rsidRPr="00000000">
              <w:rPr>
                <w:rtl w:val="0"/>
              </w:rPr>
            </w:r>
          </w:p>
        </w:tc>
        <w:tc>
          <w:tcPr>
            <w:gridSpan w:val="6"/>
            <w:tcBorders>
              <w:bottom w:color="000000" w:space="0" w:sz="4" w:val="single"/>
            </w:tcBorders>
          </w:tcPr>
          <w:p w:rsidR="00000000" w:rsidDel="00000000" w:rsidP="00000000" w:rsidRDefault="00000000" w:rsidRPr="00000000" w14:paraId="0000016A">
            <w:pPr>
              <w:rPr>
                <w:b w:val="1"/>
                <w:color w:val="000000"/>
                <w:sz w:val="20"/>
                <w:szCs w:val="20"/>
              </w:rPr>
            </w:pPr>
            <w:r w:rsidDel="00000000" w:rsidR="00000000" w:rsidRPr="00000000">
              <w:rPr>
                <w:rtl w:val="0"/>
              </w:rPr>
            </w:r>
          </w:p>
          <w:p w:rsidR="00000000" w:rsidDel="00000000" w:rsidP="00000000" w:rsidRDefault="00000000" w:rsidRPr="00000000" w14:paraId="0000016B">
            <w:pPr>
              <w:widowControl w:val="0"/>
              <w:spacing w:line="276" w:lineRule="auto"/>
              <w:jc w:val="both"/>
              <w:rPr>
                <w:color w:val="000000"/>
                <w:sz w:val="20"/>
                <w:szCs w:val="20"/>
                <w:highlight w:val="yellow"/>
              </w:rPr>
            </w:pPr>
            <w:r w:rsidDel="00000000" w:rsidR="00000000" w:rsidRPr="00000000">
              <w:rPr>
                <w:sz w:val="20"/>
                <w:szCs w:val="20"/>
                <w:rtl w:val="0"/>
              </w:rPr>
              <w:t xml:space="preserve">One (1) breakout session space is required on the 18th afternoon for a half day, accommodating a minimum of twelve (12) people, with a cluster seating arrangement. Two (2) Flipcharts should be next to the clusters. </w:t>
            </w: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tc>
      </w:tr>
    </w:tbl>
    <w:p w:rsidR="00000000" w:rsidDel="00000000" w:rsidP="00000000" w:rsidRDefault="00000000" w:rsidRPr="00000000" w14:paraId="00000172">
      <w:pPr>
        <w:rPr>
          <w:i w:val="1"/>
          <w:sz w:val="20"/>
          <w:szCs w:val="20"/>
        </w:rPr>
      </w:pPr>
      <w:r w:rsidDel="00000000" w:rsidR="00000000" w:rsidRPr="00000000">
        <w:rPr>
          <w:i w:val="1"/>
          <w:sz w:val="20"/>
          <w:szCs w:val="20"/>
          <w:rtl w:val="0"/>
        </w:rPr>
        <w:t xml:space="preserve">Bidders are requested to include the below selected equipment(s) in their quote and which are expected to be provided during the meeting service as per Annex 1; if any of the selected options are not available directly or by a third party subcontracted by the bidder, such information shall be communicated in the technical proposal.</w:t>
      </w:r>
    </w:p>
    <w:tbl>
      <w:tblPr>
        <w:tblStyle w:val="Table6"/>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4426"/>
        <w:gridCol w:w="416"/>
        <w:gridCol w:w="4474"/>
        <w:tblGridChange w:id="0">
          <w:tblGrid>
            <w:gridCol w:w="420"/>
            <w:gridCol w:w="4426"/>
            <w:gridCol w:w="416"/>
            <w:gridCol w:w="4474"/>
          </w:tblGrid>
        </w:tblGridChange>
      </w:tblGrid>
      <w:tr>
        <w:trPr>
          <w:cantSplit w:val="0"/>
          <w:tblHeader w:val="0"/>
        </w:trPr>
        <w:tc>
          <w:tcPr>
            <w:vAlign w:val="center"/>
          </w:tcPr>
          <w:p w:rsidR="00000000" w:rsidDel="00000000" w:rsidP="00000000" w:rsidRDefault="00000000" w:rsidRPr="00000000" w14:paraId="00000173">
            <w:pPr>
              <w:rPr/>
            </w:pP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74">
            <w:pPr>
              <w:rPr/>
            </w:pPr>
            <w:r w:rsidDel="00000000" w:rsidR="00000000" w:rsidRPr="00000000">
              <w:rPr>
                <w:rtl w:val="0"/>
              </w:rPr>
              <w:t xml:space="preserve">Wired Microphone(s)</w:t>
            </w:r>
          </w:p>
        </w:tc>
        <w:tc>
          <w:tcPr>
            <w:vAlign w:val="center"/>
          </w:tcPr>
          <w:p w:rsidR="00000000" w:rsidDel="00000000" w:rsidP="00000000" w:rsidRDefault="00000000" w:rsidRPr="00000000" w14:paraId="00000175">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76">
            <w:pPr>
              <w:rPr/>
            </w:pPr>
            <w:r w:rsidDel="00000000" w:rsidR="00000000" w:rsidRPr="00000000">
              <w:rPr>
                <w:rtl w:val="0"/>
              </w:rPr>
              <w:t xml:space="preserve">Audio Equipment for Zoom Conference</w:t>
            </w:r>
          </w:p>
        </w:tc>
      </w:tr>
      <w:tr>
        <w:trPr>
          <w:cantSplit w:val="0"/>
          <w:tblHeader w:val="0"/>
        </w:trPr>
        <w:tc>
          <w:tcPr>
            <w:vAlign w:val="center"/>
          </w:tcPr>
          <w:p w:rsidR="00000000" w:rsidDel="00000000" w:rsidP="00000000" w:rsidRDefault="00000000" w:rsidRPr="00000000" w14:paraId="00000177">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78">
            <w:pPr>
              <w:rPr/>
            </w:pPr>
            <w:r w:rsidDel="00000000" w:rsidR="00000000" w:rsidRPr="00000000">
              <w:rPr>
                <w:rtl w:val="0"/>
              </w:rPr>
              <w:t xml:space="preserve">Wireless Microphone(s)</w:t>
            </w:r>
          </w:p>
        </w:tc>
        <w:tc>
          <w:tcPr>
            <w:vAlign w:val="center"/>
          </w:tcPr>
          <w:p w:rsidR="00000000" w:rsidDel="00000000" w:rsidP="00000000" w:rsidRDefault="00000000" w:rsidRPr="00000000" w14:paraId="00000179">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7A">
            <w:pPr>
              <w:rPr/>
            </w:pPr>
            <w:r w:rsidDel="00000000" w:rsidR="00000000" w:rsidRPr="00000000">
              <w:rPr>
                <w:rtl w:val="0"/>
              </w:rPr>
              <w:t xml:space="preserve">Wi-Fi / High Speed Internet</w:t>
            </w:r>
          </w:p>
        </w:tc>
      </w:tr>
      <w:tr>
        <w:trPr>
          <w:cantSplit w:val="0"/>
          <w:tblHeader w:val="0"/>
        </w:trPr>
        <w:tc>
          <w:tcPr>
            <w:vAlign w:val="center"/>
          </w:tcPr>
          <w:p w:rsidR="00000000" w:rsidDel="00000000" w:rsidP="00000000" w:rsidRDefault="00000000" w:rsidRPr="00000000" w14:paraId="0000017B">
            <w:pPr>
              <w:rPr/>
            </w:pP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7C">
            <w:pPr>
              <w:rPr/>
            </w:pPr>
            <w:r w:rsidDel="00000000" w:rsidR="00000000" w:rsidRPr="00000000">
              <w:rPr>
                <w:rtl w:val="0"/>
              </w:rPr>
              <w:t xml:space="preserve">Microphone stand: tabletop or floor</w:t>
            </w:r>
          </w:p>
        </w:tc>
        <w:tc>
          <w:tcPr>
            <w:vAlign w:val="center"/>
          </w:tcPr>
          <w:p w:rsidR="00000000" w:rsidDel="00000000" w:rsidP="00000000" w:rsidRDefault="00000000" w:rsidRPr="00000000" w14:paraId="0000017D">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7E">
            <w:pPr>
              <w:rPr/>
            </w:pPr>
            <w:r w:rsidDel="00000000" w:rsidR="00000000" w:rsidRPr="00000000">
              <w:rPr>
                <w:rtl w:val="0"/>
              </w:rPr>
              <w:t xml:space="preserve">Video Conferencing Equipment for Zoom </w:t>
            </w:r>
          </w:p>
        </w:tc>
      </w:tr>
      <w:tr>
        <w:trPr>
          <w:cantSplit w:val="0"/>
          <w:tblHeader w:val="0"/>
        </w:trPr>
        <w:tc>
          <w:tcPr>
            <w:vAlign w:val="center"/>
          </w:tcPr>
          <w:p w:rsidR="00000000" w:rsidDel="00000000" w:rsidP="00000000" w:rsidRDefault="00000000" w:rsidRPr="00000000" w14:paraId="0000017F">
            <w:pPr>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0">
            <w:pPr>
              <w:rPr/>
            </w:pPr>
            <w:r w:rsidDel="00000000" w:rsidR="00000000" w:rsidRPr="00000000">
              <w:rPr>
                <w:rtl w:val="0"/>
              </w:rPr>
              <w:t xml:space="preserve">Podium with gooseneck for microphone</w:t>
            </w:r>
          </w:p>
        </w:tc>
        <w:tc>
          <w:tcPr>
            <w:vAlign w:val="center"/>
          </w:tcPr>
          <w:p w:rsidR="00000000" w:rsidDel="00000000" w:rsidP="00000000" w:rsidRDefault="00000000" w:rsidRPr="00000000" w14:paraId="00000181">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82">
            <w:pPr>
              <w:rPr/>
            </w:pPr>
            <w:r w:rsidDel="00000000" w:rsidR="00000000" w:rsidRPr="00000000">
              <w:rPr>
                <w:rtl w:val="0"/>
              </w:rPr>
              <w:t xml:space="preserve">Projection equipment</w:t>
            </w:r>
          </w:p>
        </w:tc>
      </w:tr>
      <w:tr>
        <w:trPr>
          <w:cantSplit w:val="0"/>
          <w:tblHeader w:val="0"/>
        </w:trPr>
        <w:tc>
          <w:tcPr>
            <w:vAlign w:val="center"/>
          </w:tcPr>
          <w:p w:rsidR="00000000" w:rsidDel="00000000" w:rsidP="00000000" w:rsidRDefault="00000000" w:rsidRPr="00000000" w14:paraId="00000183">
            <w:pPr>
              <w:rPr/>
            </w:pP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4">
            <w:pPr>
              <w:rPr/>
            </w:pPr>
            <w:r w:rsidDel="00000000" w:rsidR="00000000" w:rsidRPr="00000000">
              <w:rPr>
                <w:rtl w:val="0"/>
              </w:rPr>
              <w:t xml:space="preserve">Computer Desktop</w:t>
            </w:r>
          </w:p>
        </w:tc>
        <w:tc>
          <w:tcPr>
            <w:vAlign w:val="center"/>
          </w:tcPr>
          <w:p w:rsidR="00000000" w:rsidDel="00000000" w:rsidP="00000000" w:rsidRDefault="00000000" w:rsidRPr="00000000" w14:paraId="00000185">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86">
            <w:pPr>
              <w:rPr/>
            </w:pPr>
            <w:r w:rsidDel="00000000" w:rsidR="00000000" w:rsidRPr="00000000">
              <w:rPr>
                <w:rtl w:val="0"/>
              </w:rPr>
              <w:t xml:space="preserve">Large Wall Screen(s)</w:t>
            </w:r>
          </w:p>
        </w:tc>
      </w:tr>
      <w:tr>
        <w:trPr>
          <w:cantSplit w:val="0"/>
          <w:tblHeader w:val="0"/>
        </w:trPr>
        <w:tc>
          <w:tcPr>
            <w:vAlign w:val="center"/>
          </w:tcPr>
          <w:p w:rsidR="00000000" w:rsidDel="00000000" w:rsidP="00000000" w:rsidRDefault="00000000" w:rsidRPr="00000000" w14:paraId="00000187">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88">
            <w:pPr>
              <w:rPr/>
            </w:pPr>
            <w:r w:rsidDel="00000000" w:rsidR="00000000" w:rsidRPr="00000000">
              <w:rPr>
                <w:rtl w:val="0"/>
              </w:rPr>
              <w:t xml:space="preserve">Computer Laptop</w:t>
            </w:r>
          </w:p>
        </w:tc>
        <w:tc>
          <w:tcPr>
            <w:vAlign w:val="center"/>
          </w:tcPr>
          <w:p w:rsidR="00000000" w:rsidDel="00000000" w:rsidP="00000000" w:rsidRDefault="00000000" w:rsidRPr="00000000" w14:paraId="00000189">
            <w:pPr>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A">
            <w:pPr>
              <w:rPr/>
            </w:pPr>
            <w:r w:rsidDel="00000000" w:rsidR="00000000" w:rsidRPr="00000000">
              <w:rPr>
                <w:rtl w:val="0"/>
              </w:rPr>
              <w:t xml:space="preserve">Portable Screen (s)</w:t>
            </w:r>
          </w:p>
        </w:tc>
      </w:tr>
      <w:tr>
        <w:trPr>
          <w:cantSplit w:val="0"/>
          <w:trHeight w:val="223.5546875" w:hRule="atLeast"/>
          <w:tblHeader w:val="0"/>
        </w:trPr>
        <w:tc>
          <w:tcPr>
            <w:vAlign w:val="center"/>
          </w:tcPr>
          <w:p w:rsidR="00000000" w:rsidDel="00000000" w:rsidP="00000000" w:rsidRDefault="00000000" w:rsidRPr="00000000" w14:paraId="0000018B">
            <w:pPr>
              <w:rPr/>
            </w:pP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C">
            <w:pPr>
              <w:rPr/>
            </w:pPr>
            <w:r w:rsidDel="00000000" w:rsidR="00000000" w:rsidRPr="00000000">
              <w:rPr>
                <w:rtl w:val="0"/>
              </w:rPr>
              <w:t xml:space="preserve">Printer</w:t>
            </w:r>
            <w:r w:rsidDel="00000000" w:rsidR="00000000" w:rsidRPr="00000000">
              <w:rPr>
                <w:rtl w:val="0"/>
              </w:rPr>
            </w:r>
          </w:p>
        </w:tc>
        <w:tc>
          <w:tcPr>
            <w:vAlign w:val="center"/>
          </w:tcPr>
          <w:p w:rsidR="00000000" w:rsidDel="00000000" w:rsidP="00000000" w:rsidRDefault="00000000" w:rsidRPr="00000000" w14:paraId="0000018D">
            <w:pPr>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E">
            <w:pPr>
              <w:rPr/>
            </w:pPr>
            <w:r w:rsidDel="00000000" w:rsidR="00000000" w:rsidRPr="00000000">
              <w:rPr>
                <w:rtl w:val="0"/>
              </w:rPr>
              <w:t xml:space="preserve">Flat panel TV and/or Monitor</w:t>
            </w:r>
          </w:p>
        </w:tc>
      </w:tr>
      <w:tr>
        <w:trPr>
          <w:cantSplit w:val="0"/>
          <w:tblHeader w:val="0"/>
        </w:trPr>
        <w:tc>
          <w:tcPr>
            <w:vAlign w:val="center"/>
          </w:tcPr>
          <w:p w:rsidR="00000000" w:rsidDel="00000000" w:rsidP="00000000" w:rsidRDefault="00000000" w:rsidRPr="00000000" w14:paraId="0000018F">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90">
            <w:pPr>
              <w:rPr/>
            </w:pPr>
            <w:r w:rsidDel="00000000" w:rsidR="00000000" w:rsidRPr="00000000">
              <w:rPr>
                <w:rtl w:val="0"/>
              </w:rPr>
              <w:t xml:space="preserve">Remote clicker / Pointer</w:t>
            </w:r>
          </w:p>
        </w:tc>
        <w:tc>
          <w:tcPr>
            <w:vAlign w:val="center"/>
          </w:tcPr>
          <w:p w:rsidR="00000000" w:rsidDel="00000000" w:rsidP="00000000" w:rsidRDefault="00000000" w:rsidRPr="00000000" w14:paraId="00000191">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92">
            <w:pPr>
              <w:rPr/>
            </w:pPr>
            <w:r w:rsidDel="00000000" w:rsidR="00000000" w:rsidRPr="00000000">
              <w:rPr>
                <w:rtl w:val="0"/>
              </w:rPr>
              <w:t xml:space="preserve">Paperboard / Flipchart</w:t>
            </w:r>
          </w:p>
        </w:tc>
      </w:tr>
      <w:tr>
        <w:trPr>
          <w:cantSplit w:val="0"/>
          <w:tblHeader w:val="0"/>
        </w:trPr>
        <w:tc>
          <w:tcPr>
            <w:vAlign w:val="center"/>
          </w:tcPr>
          <w:p w:rsidR="00000000" w:rsidDel="00000000" w:rsidP="00000000" w:rsidRDefault="00000000" w:rsidRPr="00000000" w14:paraId="00000193">
            <w:pPr>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4">
            <w:pPr>
              <w:rPr/>
            </w:pPr>
            <w:r w:rsidDel="00000000" w:rsidR="00000000" w:rsidRPr="00000000">
              <w:rPr>
                <w:rtl w:val="0"/>
              </w:rPr>
              <w:t xml:space="preserve">Desktop Magnifier</w:t>
            </w:r>
          </w:p>
        </w:tc>
        <w:tc>
          <w:tcPr>
            <w:vAlign w:val="center"/>
          </w:tcPr>
          <w:p w:rsidR="00000000" w:rsidDel="00000000" w:rsidP="00000000" w:rsidRDefault="00000000" w:rsidRPr="00000000" w14:paraId="00000195">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96">
            <w:pPr>
              <w:rPr/>
            </w:pPr>
            <w:r w:rsidDel="00000000" w:rsidR="00000000" w:rsidRPr="00000000">
              <w:rPr>
                <w:rtl w:val="0"/>
              </w:rPr>
              <w:t xml:space="preserve">Pad of paper and markers for flipchart</w:t>
            </w:r>
          </w:p>
        </w:tc>
      </w:tr>
      <w:tr>
        <w:trPr>
          <w:cantSplit w:val="0"/>
          <w:tblHeader w:val="0"/>
        </w:trPr>
        <w:tc>
          <w:tcPr>
            <w:vAlign w:val="center"/>
          </w:tcPr>
          <w:p w:rsidR="00000000" w:rsidDel="00000000" w:rsidP="00000000" w:rsidRDefault="00000000" w:rsidRPr="00000000" w14:paraId="00000197">
            <w:pPr>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8">
            <w:pPr>
              <w:rPr/>
            </w:pPr>
            <w:r w:rsidDel="00000000" w:rsidR="00000000" w:rsidRPr="00000000">
              <w:rPr>
                <w:rtl w:val="0"/>
              </w:rPr>
              <w:t xml:space="preserve">Assistive tools and technologies for persons with visual, audio and mobility impairments</w:t>
            </w:r>
          </w:p>
        </w:tc>
        <w:tc>
          <w:tcPr>
            <w:vAlign w:val="center"/>
          </w:tcPr>
          <w:p w:rsidR="00000000" w:rsidDel="00000000" w:rsidP="00000000" w:rsidRDefault="00000000" w:rsidRPr="00000000" w14:paraId="00000199">
            <w:pPr>
              <w:rPr/>
            </w:pP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A">
            <w:pPr>
              <w:rPr/>
            </w:pPr>
            <w:r w:rsidDel="00000000" w:rsidR="00000000" w:rsidRPr="00000000">
              <w:rPr>
                <w:rtl w:val="0"/>
              </w:rPr>
              <w:t xml:space="preserve">Interactive boards</w:t>
            </w:r>
          </w:p>
        </w:tc>
      </w:tr>
      <w:tr>
        <w:trPr>
          <w:cantSplit w:val="0"/>
          <w:tblHeader w:val="0"/>
        </w:trPr>
        <w:tc>
          <w:tcPr>
            <w:vAlign w:val="center"/>
          </w:tcPr>
          <w:p w:rsidR="00000000" w:rsidDel="00000000" w:rsidP="00000000" w:rsidRDefault="00000000" w:rsidRPr="00000000" w14:paraId="0000019B">
            <w:pPr>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C">
            <w:pPr>
              <w:rPr/>
            </w:pPr>
            <w:r w:rsidDel="00000000" w:rsidR="00000000" w:rsidRPr="00000000">
              <w:rPr>
                <w:rtl w:val="0"/>
              </w:rPr>
              <w:t xml:space="preserve">Wheelchair charging stations</w:t>
            </w:r>
          </w:p>
        </w:tc>
        <w:tc>
          <w:tcPr>
            <w:vAlign w:val="center"/>
          </w:tcPr>
          <w:p w:rsidR="00000000" w:rsidDel="00000000" w:rsidP="00000000" w:rsidRDefault="00000000" w:rsidRPr="00000000" w14:paraId="0000019D">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9E">
            <w:pPr>
              <w:rPr/>
            </w:pPr>
            <w:r w:rsidDel="00000000" w:rsidR="00000000" w:rsidRPr="00000000">
              <w:rPr>
                <w:rtl w:val="0"/>
              </w:rPr>
              <w:t xml:space="preserve">NO single-use products, e.g., cutlery, napkins</w:t>
            </w:r>
          </w:p>
        </w:tc>
      </w:tr>
    </w:tbl>
    <w:p w:rsidR="00000000" w:rsidDel="00000000" w:rsidP="00000000" w:rsidRDefault="00000000" w:rsidRPr="00000000" w14:paraId="0000019F">
      <w:pPr>
        <w:rPr>
          <w:b w:val="1"/>
        </w:rPr>
      </w:pPr>
      <w:r w:rsidDel="00000000" w:rsidR="00000000" w:rsidRPr="00000000">
        <w:br w:type="page"/>
      </w:r>
      <w:r w:rsidDel="00000000" w:rsidR="00000000" w:rsidRPr="00000000">
        <w:rPr>
          <w:b w:val="1"/>
          <w:rtl w:val="0"/>
        </w:rPr>
        <w:t xml:space="preserve">ANNEX 3: ACCESSIBILITY QUESTIONNAIRE</w:t>
      </w:r>
    </w:p>
    <w:p w:rsidR="00000000" w:rsidDel="00000000" w:rsidP="00000000" w:rsidRDefault="00000000" w:rsidRPr="00000000" w14:paraId="000001A0">
      <w:pPr>
        <w:jc w:val="both"/>
        <w:rPr>
          <w:i w:val="1"/>
          <w:sz w:val="20"/>
          <w:szCs w:val="20"/>
        </w:rPr>
      </w:pPr>
      <w:r w:rsidDel="00000000" w:rsidR="00000000" w:rsidRPr="00000000">
        <w:rPr>
          <w:i w:val="1"/>
          <w:sz w:val="20"/>
          <w:szCs w:val="20"/>
          <w:rtl w:val="0"/>
        </w:rPr>
        <w:t xml:space="preserve">Bidders are requested to complete this form with the utmost honesty, not complying with any of the below questions does not make a venue ineligible it does though highlight the need to the organizing team to make alternative arrangements to mitigate the possible challenges/risk. Not providing an honest response can cause disqualification.</w:t>
      </w:r>
    </w:p>
    <w:tbl>
      <w:tblPr>
        <w:tblStyle w:val="Table7"/>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3"/>
        <w:gridCol w:w="601"/>
        <w:gridCol w:w="601"/>
        <w:gridCol w:w="601"/>
        <w:tblGridChange w:id="0">
          <w:tblGrid>
            <w:gridCol w:w="7933"/>
            <w:gridCol w:w="601"/>
            <w:gridCol w:w="601"/>
            <w:gridCol w:w="601"/>
          </w:tblGrid>
        </w:tblGridChange>
      </w:tblGrid>
      <w:tr>
        <w:trPr>
          <w:cantSplit w:val="0"/>
          <w:tblHeader w:val="0"/>
        </w:trPr>
        <w:tc>
          <w:tcPr>
            <w:vAlign w:val="center"/>
          </w:tcPr>
          <w:p w:rsidR="00000000" w:rsidDel="00000000" w:rsidP="00000000" w:rsidRDefault="00000000" w:rsidRPr="00000000" w14:paraId="000001A1">
            <w:pPr>
              <w:pStyle w:val="Heading3"/>
              <w:jc w:val="center"/>
              <w:rPr>
                <w:b w:val="0"/>
                <w:sz w:val="22"/>
                <w:szCs w:val="22"/>
              </w:rPr>
            </w:pPr>
            <w:r w:rsidDel="00000000" w:rsidR="00000000" w:rsidRPr="00000000">
              <w:rPr>
                <w:b w:val="0"/>
                <w:sz w:val="22"/>
                <w:szCs w:val="22"/>
                <w:rtl w:val="0"/>
              </w:rPr>
              <w:t xml:space="preserve">Criteria</w:t>
            </w:r>
          </w:p>
        </w:tc>
        <w:tc>
          <w:tcPr>
            <w:vAlign w:val="center"/>
          </w:tcPr>
          <w:p w:rsidR="00000000" w:rsidDel="00000000" w:rsidP="00000000" w:rsidRDefault="00000000" w:rsidRPr="00000000" w14:paraId="000001A2">
            <w:pPr>
              <w:pStyle w:val="Heading3"/>
              <w:jc w:val="center"/>
              <w:rPr>
                <w:b w:val="0"/>
                <w:sz w:val="22"/>
                <w:szCs w:val="22"/>
              </w:rPr>
            </w:pPr>
            <w:r w:rsidDel="00000000" w:rsidR="00000000" w:rsidRPr="00000000">
              <w:rPr>
                <w:b w:val="0"/>
                <w:sz w:val="22"/>
                <w:szCs w:val="22"/>
                <w:rtl w:val="0"/>
              </w:rPr>
              <w:t xml:space="preserve">Yes</w:t>
            </w:r>
          </w:p>
        </w:tc>
        <w:tc>
          <w:tcPr>
            <w:vAlign w:val="center"/>
          </w:tcPr>
          <w:p w:rsidR="00000000" w:rsidDel="00000000" w:rsidP="00000000" w:rsidRDefault="00000000" w:rsidRPr="00000000" w14:paraId="000001A3">
            <w:pPr>
              <w:pStyle w:val="Heading3"/>
              <w:jc w:val="center"/>
              <w:rPr>
                <w:b w:val="0"/>
                <w:sz w:val="22"/>
                <w:szCs w:val="22"/>
              </w:rPr>
            </w:pPr>
            <w:r w:rsidDel="00000000" w:rsidR="00000000" w:rsidRPr="00000000">
              <w:rPr>
                <w:b w:val="0"/>
                <w:sz w:val="22"/>
                <w:szCs w:val="22"/>
                <w:rtl w:val="0"/>
              </w:rPr>
              <w:t xml:space="preserve">No</w:t>
            </w:r>
          </w:p>
        </w:tc>
        <w:tc>
          <w:tcPr>
            <w:vAlign w:val="center"/>
          </w:tcPr>
          <w:p w:rsidR="00000000" w:rsidDel="00000000" w:rsidP="00000000" w:rsidRDefault="00000000" w:rsidRPr="00000000" w14:paraId="000001A4">
            <w:pPr>
              <w:pStyle w:val="Heading3"/>
              <w:jc w:val="center"/>
              <w:rPr>
                <w:b w:val="0"/>
                <w:sz w:val="22"/>
                <w:szCs w:val="22"/>
              </w:rPr>
            </w:pPr>
            <w:r w:rsidDel="00000000" w:rsidR="00000000" w:rsidRPr="00000000">
              <w:rPr>
                <w:b w:val="0"/>
                <w:sz w:val="22"/>
                <w:szCs w:val="22"/>
                <w:rtl w:val="0"/>
              </w:rPr>
              <w:t xml:space="preserve">N/A</w:t>
            </w:r>
          </w:p>
        </w:tc>
      </w:tr>
      <w:tr>
        <w:trPr>
          <w:cantSplit w:val="0"/>
          <w:tblHeader w:val="0"/>
        </w:trPr>
        <w:tc>
          <w:tcPr>
            <w:gridSpan w:val="4"/>
            <w:shd w:fill="d9d9d9" w:val="clear"/>
            <w:vAlign w:val="center"/>
          </w:tcPr>
          <w:p w:rsidR="00000000" w:rsidDel="00000000" w:rsidP="00000000" w:rsidRDefault="00000000" w:rsidRPr="00000000" w14:paraId="000001A5">
            <w:pPr>
              <w:pStyle w:val="Heading3"/>
              <w:rPr>
                <w:b w:val="0"/>
                <w:sz w:val="22"/>
                <w:szCs w:val="22"/>
              </w:rPr>
            </w:pPr>
            <w:r w:rsidDel="00000000" w:rsidR="00000000" w:rsidRPr="00000000">
              <w:rPr>
                <w:i w:val="1"/>
                <w:sz w:val="22"/>
                <w:szCs w:val="22"/>
                <w:rtl w:val="0"/>
              </w:rPr>
              <w:t xml:space="preserve">Getting to the Venue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9">
            <w:pPr>
              <w:pStyle w:val="Heading3"/>
              <w:numPr>
                <w:ilvl w:val="0"/>
                <w:numId w:val="3"/>
              </w:numPr>
              <w:ind w:left="719" w:hanging="360"/>
              <w:rPr>
                <w:b w:val="0"/>
                <w:sz w:val="22"/>
                <w:szCs w:val="22"/>
              </w:rPr>
            </w:pPr>
            <w:r w:rsidDel="00000000" w:rsidR="00000000" w:rsidRPr="00000000">
              <w:rPr>
                <w:b w:val="0"/>
                <w:sz w:val="22"/>
                <w:szCs w:val="22"/>
                <w:rtl w:val="0"/>
              </w:rPr>
              <w:t xml:space="preserve">Is there public transport to the venue?</w:t>
            </w:r>
          </w:p>
        </w:tc>
        <w:tc>
          <w:tcPr>
            <w:vAlign w:val="center"/>
          </w:tcPr>
          <w:p w:rsidR="00000000" w:rsidDel="00000000" w:rsidP="00000000" w:rsidRDefault="00000000" w:rsidRPr="00000000" w14:paraId="000001AA">
            <w:pPr>
              <w:pStyle w:val="Heading3"/>
              <w:jc w:val="center"/>
              <w:rPr>
                <w:b w:val="0"/>
                <w:sz w:val="22"/>
                <w:szCs w:val="22"/>
              </w:rPr>
            </w:pPr>
            <w:sdt>
              <w:sdtPr>
                <w:tag w:val="goog_rdk_25"/>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AB">
            <w:pPr>
              <w:pStyle w:val="Heading3"/>
              <w:jc w:val="center"/>
              <w:rPr>
                <w:b w:val="0"/>
                <w:sz w:val="22"/>
                <w:szCs w:val="22"/>
              </w:rPr>
            </w:pPr>
            <w:sdt>
              <w:sdtPr>
                <w:tag w:val="goog_rdk_26"/>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AC">
            <w:pPr>
              <w:pStyle w:val="Heading3"/>
              <w:jc w:val="center"/>
              <w:rPr>
                <w:b w:val="0"/>
                <w:sz w:val="22"/>
                <w:szCs w:val="22"/>
              </w:rPr>
            </w:pPr>
            <w:sdt>
              <w:sdtPr>
                <w:tag w:val="goog_rdk_27"/>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1AD">
            <w:pPr>
              <w:pStyle w:val="Heading3"/>
              <w:numPr>
                <w:ilvl w:val="0"/>
                <w:numId w:val="3"/>
              </w:numPr>
              <w:ind w:left="719" w:hanging="360"/>
              <w:rPr>
                <w:b w:val="0"/>
                <w:sz w:val="22"/>
                <w:szCs w:val="22"/>
              </w:rPr>
            </w:pPr>
            <w:r w:rsidDel="00000000" w:rsidR="00000000" w:rsidRPr="00000000">
              <w:rPr>
                <w:b w:val="0"/>
                <w:sz w:val="22"/>
                <w:szCs w:val="22"/>
                <w:rtl w:val="0"/>
              </w:rPr>
              <w:t xml:space="preserve">Is the public transport accessible for people who use wheelchairs, mobility aids or are travelling with a pram?</w:t>
            </w:r>
          </w:p>
        </w:tc>
        <w:tc>
          <w:tcPr>
            <w:vAlign w:val="center"/>
          </w:tcPr>
          <w:p w:rsidR="00000000" w:rsidDel="00000000" w:rsidP="00000000" w:rsidRDefault="00000000" w:rsidRPr="00000000" w14:paraId="000001AE">
            <w:pPr>
              <w:pStyle w:val="Heading3"/>
              <w:jc w:val="center"/>
              <w:rPr>
                <w:b w:val="0"/>
                <w:sz w:val="22"/>
                <w:szCs w:val="22"/>
              </w:rPr>
            </w:pPr>
            <w:sdt>
              <w:sdtPr>
                <w:tag w:val="goog_rdk_28"/>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AF">
            <w:pPr>
              <w:pStyle w:val="Heading3"/>
              <w:jc w:val="center"/>
              <w:rPr>
                <w:b w:val="0"/>
                <w:sz w:val="22"/>
                <w:szCs w:val="22"/>
              </w:rPr>
            </w:pPr>
            <w:sdt>
              <w:sdtPr>
                <w:tag w:val="goog_rdk_29"/>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0">
            <w:pPr>
              <w:pStyle w:val="Heading3"/>
              <w:jc w:val="center"/>
              <w:rPr>
                <w:b w:val="0"/>
                <w:sz w:val="22"/>
                <w:szCs w:val="22"/>
              </w:rPr>
            </w:pPr>
            <w:sdt>
              <w:sdtPr>
                <w:tag w:val="goog_rdk_30"/>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1B1">
            <w:pPr>
              <w:pStyle w:val="Heading3"/>
              <w:numPr>
                <w:ilvl w:val="0"/>
                <w:numId w:val="3"/>
              </w:numPr>
              <w:ind w:left="719" w:hanging="360"/>
              <w:rPr>
                <w:b w:val="0"/>
                <w:sz w:val="22"/>
                <w:szCs w:val="22"/>
              </w:rPr>
            </w:pPr>
            <w:r w:rsidDel="00000000" w:rsidR="00000000" w:rsidRPr="00000000">
              <w:rPr>
                <w:b w:val="0"/>
                <w:sz w:val="22"/>
                <w:szCs w:val="22"/>
                <w:rtl w:val="0"/>
              </w:rPr>
              <w:t xml:space="preserve">Is there an area near the front entrance of the venue for parking?</w:t>
            </w:r>
          </w:p>
        </w:tc>
        <w:tc>
          <w:tcPr>
            <w:vAlign w:val="center"/>
          </w:tcPr>
          <w:p w:rsidR="00000000" w:rsidDel="00000000" w:rsidP="00000000" w:rsidRDefault="00000000" w:rsidRPr="00000000" w14:paraId="000001B2">
            <w:pPr>
              <w:pStyle w:val="Heading3"/>
              <w:jc w:val="center"/>
              <w:rPr>
                <w:b w:val="0"/>
                <w:sz w:val="22"/>
                <w:szCs w:val="22"/>
              </w:rPr>
            </w:pPr>
            <w:sdt>
              <w:sdtPr>
                <w:tag w:val="goog_rdk_31"/>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3">
            <w:pPr>
              <w:pStyle w:val="Heading3"/>
              <w:jc w:val="center"/>
              <w:rPr>
                <w:b w:val="0"/>
                <w:sz w:val="22"/>
                <w:szCs w:val="22"/>
              </w:rPr>
            </w:pPr>
            <w:sdt>
              <w:sdtPr>
                <w:tag w:val="goog_rdk_32"/>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4">
            <w:pPr>
              <w:pStyle w:val="Heading3"/>
              <w:jc w:val="center"/>
              <w:rPr>
                <w:b w:val="0"/>
                <w:sz w:val="22"/>
                <w:szCs w:val="22"/>
              </w:rPr>
            </w:pPr>
            <w:r w:rsidDel="00000000" w:rsidR="00000000" w:rsidRPr="00000000">
              <w:rPr>
                <w:rFonts w:ascii="MS Gothic" w:cs="MS Gothic" w:eastAsia="MS Gothic" w:hAnsi="MS Gothic"/>
                <w:b w:val="0"/>
                <w:sz w:val="22"/>
                <w:szCs w:val="22"/>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B5">
            <w:pPr>
              <w:pStyle w:val="Heading3"/>
              <w:numPr>
                <w:ilvl w:val="0"/>
                <w:numId w:val="3"/>
              </w:numPr>
              <w:ind w:left="719" w:hanging="360"/>
              <w:rPr>
                <w:b w:val="0"/>
                <w:sz w:val="22"/>
                <w:szCs w:val="22"/>
              </w:rPr>
            </w:pPr>
            <w:r w:rsidDel="00000000" w:rsidR="00000000" w:rsidRPr="00000000">
              <w:rPr>
                <w:b w:val="0"/>
                <w:sz w:val="22"/>
                <w:szCs w:val="22"/>
                <w:rtl w:val="0"/>
              </w:rPr>
              <w:t xml:space="preserve">Are there parking spots near the front entrance specially reserved with ample space, for mobility aids / prams, at either side of where a car would park?</w:t>
            </w:r>
          </w:p>
        </w:tc>
        <w:tc>
          <w:tcPr>
            <w:vAlign w:val="center"/>
          </w:tcPr>
          <w:p w:rsidR="00000000" w:rsidDel="00000000" w:rsidP="00000000" w:rsidRDefault="00000000" w:rsidRPr="00000000" w14:paraId="000001B6">
            <w:pPr>
              <w:pStyle w:val="Heading3"/>
              <w:jc w:val="center"/>
              <w:rPr>
                <w:b w:val="0"/>
                <w:sz w:val="22"/>
                <w:szCs w:val="22"/>
              </w:rPr>
            </w:pPr>
            <w:sdt>
              <w:sdtPr>
                <w:tag w:val="goog_rdk_33"/>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7">
            <w:pPr>
              <w:pStyle w:val="Heading3"/>
              <w:jc w:val="center"/>
              <w:rPr>
                <w:b w:val="0"/>
                <w:sz w:val="22"/>
                <w:szCs w:val="22"/>
              </w:rPr>
            </w:pPr>
            <w:sdt>
              <w:sdtPr>
                <w:tag w:val="goog_rdk_34"/>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8">
            <w:pPr>
              <w:pStyle w:val="Heading3"/>
              <w:jc w:val="center"/>
              <w:rPr>
                <w:b w:val="0"/>
                <w:sz w:val="22"/>
                <w:szCs w:val="22"/>
              </w:rPr>
            </w:pPr>
            <w:sdt>
              <w:sdtPr>
                <w:tag w:val="goog_rdk_35"/>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1B9">
            <w:pPr>
              <w:pStyle w:val="Heading3"/>
              <w:numPr>
                <w:ilvl w:val="0"/>
                <w:numId w:val="3"/>
              </w:numPr>
              <w:ind w:left="719" w:hanging="360"/>
              <w:rPr>
                <w:b w:val="0"/>
                <w:sz w:val="22"/>
                <w:szCs w:val="22"/>
              </w:rPr>
            </w:pPr>
            <w:r w:rsidDel="00000000" w:rsidR="00000000" w:rsidRPr="00000000">
              <w:rPr>
                <w:b w:val="0"/>
                <w:sz w:val="22"/>
                <w:szCs w:val="22"/>
                <w:rtl w:val="0"/>
              </w:rPr>
              <w:t xml:space="preserve">Is the path to the entrance clear and is the entrance accessible for people who use wheelchairs, mobility aids or are travelling with a pram? Meaning that ramps have gentle gradient (1:20) and are accessible where there are steps.</w:t>
            </w:r>
          </w:p>
        </w:tc>
        <w:tc>
          <w:tcPr>
            <w:vAlign w:val="center"/>
          </w:tcPr>
          <w:p w:rsidR="00000000" w:rsidDel="00000000" w:rsidP="00000000" w:rsidRDefault="00000000" w:rsidRPr="00000000" w14:paraId="000001BA">
            <w:pPr>
              <w:pStyle w:val="Heading3"/>
              <w:jc w:val="center"/>
              <w:rPr>
                <w:b w:val="0"/>
                <w:sz w:val="22"/>
                <w:szCs w:val="22"/>
              </w:rPr>
            </w:pPr>
            <w:sdt>
              <w:sdtPr>
                <w:tag w:val="goog_rdk_36"/>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B">
            <w:pPr>
              <w:pStyle w:val="Heading3"/>
              <w:jc w:val="center"/>
              <w:rPr>
                <w:b w:val="0"/>
                <w:sz w:val="22"/>
                <w:szCs w:val="22"/>
              </w:rPr>
            </w:pPr>
            <w:sdt>
              <w:sdtPr>
                <w:tag w:val="goog_rdk_37"/>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C">
            <w:pPr>
              <w:pStyle w:val="Heading3"/>
              <w:jc w:val="center"/>
              <w:rPr>
                <w:b w:val="0"/>
                <w:sz w:val="22"/>
                <w:szCs w:val="22"/>
              </w:rPr>
            </w:pPr>
            <w:sdt>
              <w:sdtPr>
                <w:tag w:val="goog_rdk_38"/>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gridSpan w:val="4"/>
            <w:tcBorders>
              <w:bottom w:color="000000" w:space="0" w:sz="4" w:val="single"/>
            </w:tcBorders>
            <w:shd w:fill="d9d9d9" w:val="clear"/>
            <w:vAlign w:val="center"/>
          </w:tcPr>
          <w:p w:rsidR="00000000" w:rsidDel="00000000" w:rsidP="00000000" w:rsidRDefault="00000000" w:rsidRPr="00000000" w14:paraId="000001BD">
            <w:pPr>
              <w:pStyle w:val="Heading3"/>
              <w:rPr>
                <w:i w:val="1"/>
                <w:sz w:val="22"/>
                <w:szCs w:val="22"/>
              </w:rPr>
            </w:pPr>
            <w:r w:rsidDel="00000000" w:rsidR="00000000" w:rsidRPr="00000000">
              <w:rPr>
                <w:i w:val="1"/>
                <w:sz w:val="22"/>
                <w:szCs w:val="22"/>
                <w:rtl w:val="0"/>
              </w:rPr>
              <w:t xml:space="preserve">Getting in and moving around</w:t>
            </w:r>
          </w:p>
        </w:tc>
      </w:tr>
      <w:tr>
        <w:trPr>
          <w:cantSplit w:val="0"/>
          <w:tblHeader w:val="0"/>
        </w:trPr>
        <w:tc>
          <w:tcPr>
            <w:tcBorders>
              <w:bottom w:color="000000" w:space="0" w:sz="0" w:val="nil"/>
            </w:tcBorders>
            <w:vAlign w:val="center"/>
          </w:tcPr>
          <w:p w:rsidR="00000000" w:rsidDel="00000000" w:rsidP="00000000" w:rsidRDefault="00000000" w:rsidRPr="00000000" w14:paraId="000001C1">
            <w:pPr>
              <w:pStyle w:val="Heading3"/>
              <w:numPr>
                <w:ilvl w:val="0"/>
                <w:numId w:val="5"/>
              </w:numPr>
              <w:ind w:left="719" w:hanging="360"/>
              <w:rPr>
                <w:b w:val="0"/>
                <w:sz w:val="22"/>
                <w:szCs w:val="22"/>
              </w:rPr>
            </w:pPr>
            <w:r w:rsidDel="00000000" w:rsidR="00000000" w:rsidRPr="00000000">
              <w:rPr>
                <w:b w:val="0"/>
                <w:sz w:val="22"/>
                <w:szCs w:val="22"/>
                <w:rtl w:val="0"/>
              </w:rPr>
              <w:t xml:space="preserve">Does the venue have an entry system which involves people having to talk and hear a reply, e.g., an intercom, to access? </w:t>
            </w:r>
          </w:p>
        </w:tc>
        <w:tc>
          <w:tcPr>
            <w:tcBorders>
              <w:bottom w:color="000000" w:space="0" w:sz="0" w:val="nil"/>
            </w:tcBorders>
            <w:vAlign w:val="center"/>
          </w:tcPr>
          <w:p w:rsidR="00000000" w:rsidDel="00000000" w:rsidP="00000000" w:rsidRDefault="00000000" w:rsidRPr="00000000" w14:paraId="000001C2">
            <w:pPr>
              <w:pStyle w:val="Heading3"/>
              <w:jc w:val="center"/>
              <w:rPr>
                <w:b w:val="0"/>
                <w:sz w:val="22"/>
                <w:szCs w:val="22"/>
              </w:rPr>
            </w:pPr>
            <w:sdt>
              <w:sdtPr>
                <w:tag w:val="goog_rdk_39"/>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C3">
            <w:pPr>
              <w:pStyle w:val="Heading3"/>
              <w:jc w:val="center"/>
              <w:rPr>
                <w:b w:val="0"/>
                <w:sz w:val="22"/>
                <w:szCs w:val="22"/>
              </w:rPr>
            </w:pPr>
            <w:sdt>
              <w:sdtPr>
                <w:tag w:val="goog_rdk_40"/>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C4">
            <w:pPr>
              <w:pStyle w:val="Heading3"/>
              <w:jc w:val="center"/>
              <w:rPr>
                <w:b w:val="0"/>
                <w:sz w:val="22"/>
                <w:szCs w:val="22"/>
              </w:rPr>
            </w:pPr>
            <w:sdt>
              <w:sdtPr>
                <w:tag w:val="goog_rdk_41"/>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tcBorders>
              <w:top w:color="000000" w:space="0" w:sz="0" w:val="nil"/>
              <w:bottom w:color="000000" w:space="0" w:sz="4" w:val="single"/>
            </w:tcBorders>
            <w:vAlign w:val="center"/>
          </w:tcPr>
          <w:p w:rsidR="00000000" w:rsidDel="00000000" w:rsidP="00000000" w:rsidRDefault="00000000" w:rsidRPr="00000000" w14:paraId="000001C5">
            <w:pPr>
              <w:pStyle w:val="Heading3"/>
              <w:ind w:left="719" w:firstLine="0"/>
              <w:rPr>
                <w:b w:val="0"/>
                <w:sz w:val="22"/>
                <w:szCs w:val="22"/>
              </w:rPr>
            </w:pPr>
            <w:r w:rsidDel="00000000" w:rsidR="00000000" w:rsidRPr="00000000">
              <w:rPr>
                <w:b w:val="0"/>
                <w:sz w:val="22"/>
                <w:szCs w:val="22"/>
                <w:rtl w:val="0"/>
              </w:rPr>
              <w:t xml:space="preserve">If yes, does the entry system have assistive tools for persons with audio impairments? </w:t>
            </w:r>
          </w:p>
        </w:tc>
        <w:tc>
          <w:tcPr>
            <w:tcBorders>
              <w:top w:color="000000" w:space="0" w:sz="0" w:val="nil"/>
              <w:bottom w:color="000000" w:space="0" w:sz="4" w:val="single"/>
            </w:tcBorders>
            <w:vAlign w:val="center"/>
          </w:tcPr>
          <w:p w:rsidR="00000000" w:rsidDel="00000000" w:rsidP="00000000" w:rsidRDefault="00000000" w:rsidRPr="00000000" w14:paraId="000001C6">
            <w:pPr>
              <w:pStyle w:val="Heading3"/>
              <w:jc w:val="center"/>
              <w:rPr>
                <w:b w:val="0"/>
                <w:sz w:val="22"/>
                <w:szCs w:val="22"/>
              </w:rPr>
            </w:pPr>
            <w:sdt>
              <w:sdtPr>
                <w:tag w:val="goog_rdk_42"/>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tcBorders>
              <w:top w:color="000000" w:space="0" w:sz="0" w:val="nil"/>
              <w:bottom w:color="000000" w:space="0" w:sz="4" w:val="single"/>
            </w:tcBorders>
            <w:vAlign w:val="center"/>
          </w:tcPr>
          <w:p w:rsidR="00000000" w:rsidDel="00000000" w:rsidP="00000000" w:rsidRDefault="00000000" w:rsidRPr="00000000" w14:paraId="000001C7">
            <w:pPr>
              <w:pStyle w:val="Heading3"/>
              <w:jc w:val="center"/>
              <w:rPr>
                <w:b w:val="0"/>
                <w:sz w:val="22"/>
                <w:szCs w:val="22"/>
              </w:rPr>
            </w:pPr>
            <w:sdt>
              <w:sdtPr>
                <w:tag w:val="goog_rdk_43"/>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tcBorders>
              <w:top w:color="000000" w:space="0" w:sz="0" w:val="nil"/>
              <w:bottom w:color="000000" w:space="0" w:sz="4" w:val="single"/>
            </w:tcBorders>
            <w:vAlign w:val="center"/>
          </w:tcPr>
          <w:p w:rsidR="00000000" w:rsidDel="00000000" w:rsidP="00000000" w:rsidRDefault="00000000" w:rsidRPr="00000000" w14:paraId="000001C8">
            <w:pPr>
              <w:pStyle w:val="Heading3"/>
              <w:jc w:val="center"/>
              <w:rPr>
                <w:b w:val="0"/>
                <w:sz w:val="22"/>
                <w:szCs w:val="22"/>
              </w:rPr>
            </w:pPr>
            <w:sdt>
              <w:sdtPr>
                <w:tag w:val="goog_rdk_44"/>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tcBorders>
              <w:bottom w:color="000000" w:space="0" w:sz="0" w:val="nil"/>
            </w:tcBorders>
            <w:vAlign w:val="center"/>
          </w:tcPr>
          <w:p w:rsidR="00000000" w:rsidDel="00000000" w:rsidP="00000000" w:rsidRDefault="00000000" w:rsidRPr="00000000" w14:paraId="000001C9">
            <w:pPr>
              <w:pStyle w:val="Heading3"/>
              <w:numPr>
                <w:ilvl w:val="0"/>
                <w:numId w:val="5"/>
              </w:numPr>
              <w:ind w:left="719" w:hanging="360"/>
              <w:rPr>
                <w:b w:val="0"/>
                <w:sz w:val="22"/>
                <w:szCs w:val="22"/>
              </w:rPr>
            </w:pPr>
            <w:r w:rsidDel="00000000" w:rsidR="00000000" w:rsidRPr="00000000">
              <w:rPr>
                <w:b w:val="0"/>
                <w:sz w:val="22"/>
                <w:szCs w:val="22"/>
                <w:rtl w:val="0"/>
              </w:rPr>
              <w:t xml:space="preserve">Does the venue have an entry system which involves people having to locate buttons and press the correct ones?</w:t>
            </w:r>
          </w:p>
        </w:tc>
        <w:tc>
          <w:tcPr>
            <w:tcBorders>
              <w:bottom w:color="000000" w:space="0" w:sz="0" w:val="nil"/>
            </w:tcBorders>
            <w:vAlign w:val="center"/>
          </w:tcPr>
          <w:p w:rsidR="00000000" w:rsidDel="00000000" w:rsidP="00000000" w:rsidRDefault="00000000" w:rsidRPr="00000000" w14:paraId="000001CA">
            <w:pPr>
              <w:pStyle w:val="Heading3"/>
              <w:jc w:val="center"/>
              <w:rPr>
                <w:b w:val="0"/>
                <w:sz w:val="22"/>
                <w:szCs w:val="22"/>
              </w:rPr>
            </w:pPr>
            <w:sdt>
              <w:sdtPr>
                <w:tag w:val="goog_rdk_45"/>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CB">
            <w:pPr>
              <w:pStyle w:val="Heading3"/>
              <w:jc w:val="center"/>
              <w:rPr>
                <w:b w:val="0"/>
                <w:sz w:val="22"/>
                <w:szCs w:val="22"/>
              </w:rPr>
            </w:pPr>
            <w:sdt>
              <w:sdtPr>
                <w:tag w:val="goog_rdk_46"/>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CC">
            <w:pPr>
              <w:pStyle w:val="Heading3"/>
              <w:jc w:val="center"/>
              <w:rPr>
                <w:b w:val="0"/>
                <w:sz w:val="22"/>
                <w:szCs w:val="22"/>
              </w:rPr>
            </w:pPr>
            <w:sdt>
              <w:sdtPr>
                <w:tag w:val="goog_rdk_47"/>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tcBorders>
              <w:top w:color="000000" w:space="0" w:sz="0" w:val="nil"/>
            </w:tcBorders>
            <w:vAlign w:val="center"/>
          </w:tcPr>
          <w:p w:rsidR="00000000" w:rsidDel="00000000" w:rsidP="00000000" w:rsidRDefault="00000000" w:rsidRPr="00000000" w14:paraId="000001CD">
            <w:pPr>
              <w:pStyle w:val="Heading3"/>
              <w:ind w:left="719" w:firstLine="0"/>
              <w:rPr>
                <w:b w:val="0"/>
                <w:sz w:val="22"/>
                <w:szCs w:val="22"/>
              </w:rPr>
            </w:pPr>
            <w:r w:rsidDel="00000000" w:rsidR="00000000" w:rsidRPr="00000000">
              <w:rPr>
                <w:b w:val="0"/>
                <w:sz w:val="22"/>
                <w:szCs w:val="22"/>
                <w:rtl w:val="0"/>
              </w:rPr>
              <w:t xml:space="preserve">If yes, does the entry system have assistive tools for persons with visual impairments?</w:t>
            </w:r>
          </w:p>
        </w:tc>
        <w:tc>
          <w:tcPr>
            <w:tcBorders>
              <w:top w:color="000000" w:space="0" w:sz="0" w:val="nil"/>
            </w:tcBorders>
            <w:vAlign w:val="center"/>
          </w:tcPr>
          <w:p w:rsidR="00000000" w:rsidDel="00000000" w:rsidP="00000000" w:rsidRDefault="00000000" w:rsidRPr="00000000" w14:paraId="000001CE">
            <w:pPr>
              <w:pStyle w:val="Heading3"/>
              <w:jc w:val="center"/>
              <w:rPr>
                <w:b w:val="0"/>
                <w:sz w:val="22"/>
                <w:szCs w:val="22"/>
              </w:rPr>
            </w:pPr>
            <w:sdt>
              <w:sdtPr>
                <w:tag w:val="goog_rdk_48"/>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1CF">
            <w:pPr>
              <w:pStyle w:val="Heading3"/>
              <w:jc w:val="center"/>
              <w:rPr>
                <w:b w:val="0"/>
                <w:sz w:val="22"/>
                <w:szCs w:val="22"/>
              </w:rPr>
            </w:pPr>
            <w:sdt>
              <w:sdtPr>
                <w:tag w:val="goog_rdk_49"/>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1D0">
            <w:pPr>
              <w:pStyle w:val="Heading3"/>
              <w:jc w:val="center"/>
              <w:rPr>
                <w:b w:val="0"/>
                <w:sz w:val="22"/>
                <w:szCs w:val="22"/>
              </w:rPr>
            </w:pPr>
            <w:sdt>
              <w:sdtPr>
                <w:tag w:val="goog_rdk_50"/>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1D1">
            <w:pPr>
              <w:pStyle w:val="Heading3"/>
              <w:numPr>
                <w:ilvl w:val="0"/>
                <w:numId w:val="5"/>
              </w:numPr>
              <w:ind w:left="719" w:hanging="360"/>
              <w:rPr>
                <w:b w:val="0"/>
                <w:sz w:val="22"/>
                <w:szCs w:val="22"/>
              </w:rPr>
            </w:pPr>
            <w:r w:rsidDel="00000000" w:rsidR="00000000" w:rsidRPr="00000000">
              <w:rPr>
                <w:b w:val="0"/>
                <w:sz w:val="22"/>
                <w:szCs w:val="22"/>
                <w:rtl w:val="0"/>
              </w:rPr>
              <w:t xml:space="preserve">Step free access, lifts can be accessed without having to ask for a key?</w:t>
            </w:r>
          </w:p>
        </w:tc>
        <w:tc>
          <w:tcPr>
            <w:vAlign w:val="center"/>
          </w:tcPr>
          <w:p w:rsidR="00000000" w:rsidDel="00000000" w:rsidP="00000000" w:rsidRDefault="00000000" w:rsidRPr="00000000" w14:paraId="000001D2">
            <w:pPr>
              <w:pStyle w:val="Heading3"/>
              <w:jc w:val="center"/>
              <w:rPr>
                <w:b w:val="0"/>
                <w:sz w:val="22"/>
                <w:szCs w:val="22"/>
              </w:rPr>
            </w:pPr>
            <w:r w:rsidDel="00000000" w:rsidR="00000000" w:rsidRPr="00000000">
              <w:rPr>
                <w:rFonts w:ascii="MS Gothic" w:cs="MS Gothic" w:eastAsia="MS Gothic" w:hAnsi="MS Gothic"/>
                <w:b w:val="0"/>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1D3">
            <w:pPr>
              <w:pStyle w:val="Heading3"/>
              <w:jc w:val="center"/>
              <w:rPr>
                <w:b w:val="0"/>
                <w:sz w:val="22"/>
                <w:szCs w:val="22"/>
              </w:rPr>
            </w:pPr>
            <w:sdt>
              <w:sdtPr>
                <w:tag w:val="goog_rdk_51"/>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D4">
            <w:pPr>
              <w:pStyle w:val="Heading3"/>
              <w:jc w:val="center"/>
              <w:rPr>
                <w:b w:val="0"/>
                <w:sz w:val="22"/>
                <w:szCs w:val="22"/>
              </w:rPr>
            </w:pPr>
            <w:sdt>
              <w:sdtPr>
                <w:tag w:val="goog_rdk_52"/>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1D5">
            <w:pPr>
              <w:pStyle w:val="Heading3"/>
              <w:numPr>
                <w:ilvl w:val="0"/>
                <w:numId w:val="5"/>
              </w:numPr>
              <w:ind w:left="719" w:hanging="360"/>
              <w:rPr>
                <w:b w:val="0"/>
                <w:sz w:val="22"/>
                <w:szCs w:val="22"/>
              </w:rPr>
            </w:pPr>
            <w:r w:rsidDel="00000000" w:rsidR="00000000" w:rsidRPr="00000000">
              <w:rPr>
                <w:b w:val="0"/>
                <w:sz w:val="22"/>
                <w:szCs w:val="22"/>
                <w:rtl w:val="0"/>
              </w:rPr>
              <w:t xml:space="preserve">Lift doors are wide enough to facilitate access for people who use wheelchairs, mobility aids or are travelling with a pram?</w:t>
            </w:r>
          </w:p>
        </w:tc>
        <w:tc>
          <w:tcPr>
            <w:vAlign w:val="center"/>
          </w:tcPr>
          <w:p w:rsidR="00000000" w:rsidDel="00000000" w:rsidP="00000000" w:rsidRDefault="00000000" w:rsidRPr="00000000" w14:paraId="000001D6">
            <w:pPr>
              <w:pStyle w:val="Heading3"/>
              <w:jc w:val="center"/>
              <w:rPr>
                <w:b w:val="0"/>
                <w:sz w:val="22"/>
                <w:szCs w:val="22"/>
              </w:rPr>
            </w:pPr>
            <w:r w:rsidDel="00000000" w:rsidR="00000000" w:rsidRPr="00000000">
              <w:rPr>
                <w:rFonts w:ascii="MS Gothic" w:cs="MS Gothic" w:eastAsia="MS Gothic" w:hAnsi="MS Gothic"/>
                <w:b w:val="0"/>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1D7">
            <w:pPr>
              <w:pStyle w:val="Heading3"/>
              <w:jc w:val="center"/>
              <w:rPr>
                <w:b w:val="0"/>
                <w:sz w:val="22"/>
                <w:szCs w:val="22"/>
              </w:rPr>
            </w:pPr>
            <w:sdt>
              <w:sdtPr>
                <w:tag w:val="goog_rdk_53"/>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D8">
            <w:pPr>
              <w:pStyle w:val="Heading3"/>
              <w:jc w:val="center"/>
              <w:rPr>
                <w:b w:val="0"/>
                <w:sz w:val="22"/>
                <w:szCs w:val="22"/>
              </w:rPr>
            </w:pPr>
            <w:sdt>
              <w:sdtPr>
                <w:tag w:val="goog_rdk_54"/>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1D9">
            <w:pPr>
              <w:pStyle w:val="Heading3"/>
              <w:numPr>
                <w:ilvl w:val="0"/>
                <w:numId w:val="5"/>
              </w:numPr>
              <w:ind w:left="719" w:hanging="360"/>
              <w:rPr>
                <w:b w:val="0"/>
                <w:sz w:val="22"/>
                <w:szCs w:val="22"/>
              </w:rPr>
            </w:pPr>
            <w:r w:rsidDel="00000000" w:rsidR="00000000" w:rsidRPr="00000000">
              <w:rPr>
                <w:b w:val="0"/>
                <w:sz w:val="22"/>
                <w:szCs w:val="22"/>
                <w:rtl w:val="0"/>
              </w:rPr>
              <w:t xml:space="preserve">Step free access within the venue, there are ramps of a gentle gradient (1:20) and have handrails at either side?</w:t>
            </w:r>
          </w:p>
        </w:tc>
        <w:tc>
          <w:tcPr>
            <w:vAlign w:val="center"/>
          </w:tcPr>
          <w:p w:rsidR="00000000" w:rsidDel="00000000" w:rsidP="00000000" w:rsidRDefault="00000000" w:rsidRPr="00000000" w14:paraId="000001DA">
            <w:pPr>
              <w:pStyle w:val="Heading3"/>
              <w:jc w:val="center"/>
              <w:rPr>
                <w:b w:val="0"/>
                <w:sz w:val="22"/>
                <w:szCs w:val="22"/>
              </w:rPr>
            </w:pPr>
            <w:sdt>
              <w:sdtPr>
                <w:tag w:val="goog_rdk_55"/>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DB">
            <w:pPr>
              <w:pStyle w:val="Heading3"/>
              <w:jc w:val="center"/>
              <w:rPr>
                <w:b w:val="0"/>
                <w:sz w:val="22"/>
                <w:szCs w:val="22"/>
              </w:rPr>
            </w:pPr>
            <w:sdt>
              <w:sdtPr>
                <w:tag w:val="goog_rdk_56"/>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DC">
            <w:pPr>
              <w:pStyle w:val="Heading3"/>
              <w:jc w:val="center"/>
              <w:rPr>
                <w:b w:val="0"/>
                <w:sz w:val="22"/>
                <w:szCs w:val="22"/>
              </w:rPr>
            </w:pPr>
            <w:sdt>
              <w:sdtPr>
                <w:tag w:val="goog_rdk_57"/>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1DD">
            <w:pPr>
              <w:pStyle w:val="Heading3"/>
              <w:numPr>
                <w:ilvl w:val="0"/>
                <w:numId w:val="5"/>
              </w:numPr>
              <w:ind w:left="719" w:hanging="360"/>
              <w:rPr>
                <w:b w:val="0"/>
                <w:sz w:val="22"/>
                <w:szCs w:val="22"/>
              </w:rPr>
            </w:pPr>
            <w:r w:rsidDel="00000000" w:rsidR="00000000" w:rsidRPr="00000000">
              <w:rPr>
                <w:b w:val="0"/>
                <w:sz w:val="22"/>
                <w:szCs w:val="22"/>
                <w:rtl w:val="0"/>
              </w:rPr>
              <w:t xml:space="preserve">Are the doors to venue, its corridors, and different public areas of ample space for people who use wheelchairs, walking aids or are travelling with prams to move around?</w:t>
            </w:r>
          </w:p>
        </w:tc>
        <w:tc>
          <w:tcPr>
            <w:tcBorders>
              <w:bottom w:color="000000" w:space="0" w:sz="4" w:val="single"/>
            </w:tcBorders>
            <w:vAlign w:val="center"/>
          </w:tcPr>
          <w:p w:rsidR="00000000" w:rsidDel="00000000" w:rsidP="00000000" w:rsidRDefault="00000000" w:rsidRPr="00000000" w14:paraId="000001DE">
            <w:pPr>
              <w:pStyle w:val="Heading3"/>
              <w:jc w:val="center"/>
              <w:rPr>
                <w:b w:val="0"/>
                <w:sz w:val="22"/>
                <w:szCs w:val="22"/>
              </w:rPr>
            </w:pPr>
            <w:r w:rsidDel="00000000" w:rsidR="00000000" w:rsidRPr="00000000">
              <w:rPr>
                <w:rFonts w:ascii="MS Gothic" w:cs="MS Gothic" w:eastAsia="MS Gothic" w:hAnsi="MS Gothic"/>
                <w:b w:val="0"/>
                <w:sz w:val="22"/>
                <w:szCs w:val="22"/>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DF">
            <w:pPr>
              <w:pStyle w:val="Heading3"/>
              <w:jc w:val="center"/>
              <w:rPr>
                <w:b w:val="0"/>
                <w:sz w:val="22"/>
                <w:szCs w:val="22"/>
              </w:rPr>
            </w:pPr>
            <w:sdt>
              <w:sdtPr>
                <w:tag w:val="goog_rdk_58"/>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E0">
            <w:pPr>
              <w:pStyle w:val="Heading3"/>
              <w:jc w:val="center"/>
              <w:rPr>
                <w:b w:val="0"/>
                <w:sz w:val="22"/>
                <w:szCs w:val="22"/>
              </w:rPr>
            </w:pPr>
            <w:sdt>
              <w:sdtPr>
                <w:tag w:val="goog_rdk_59"/>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tcBorders>
              <w:bottom w:color="000000" w:space="0" w:sz="0" w:val="nil"/>
            </w:tcBorders>
            <w:vAlign w:val="center"/>
          </w:tcPr>
          <w:p w:rsidR="00000000" w:rsidDel="00000000" w:rsidP="00000000" w:rsidRDefault="00000000" w:rsidRPr="00000000" w14:paraId="000001E1">
            <w:pPr>
              <w:pStyle w:val="Heading3"/>
              <w:numPr>
                <w:ilvl w:val="0"/>
                <w:numId w:val="5"/>
              </w:numPr>
              <w:ind w:left="719" w:hanging="360"/>
              <w:rPr>
                <w:b w:val="0"/>
                <w:sz w:val="22"/>
                <w:szCs w:val="22"/>
              </w:rPr>
            </w:pPr>
            <w:r w:rsidDel="00000000" w:rsidR="00000000" w:rsidRPr="00000000">
              <w:rPr>
                <w:b w:val="0"/>
                <w:sz w:val="22"/>
                <w:szCs w:val="22"/>
                <w:rtl w:val="0"/>
              </w:rPr>
              <w:t xml:space="preserve">Is the signage for the toilets, lifts, exits and the meeting rooms; large and high contract?</w:t>
            </w:r>
          </w:p>
        </w:tc>
        <w:tc>
          <w:tcPr>
            <w:tcBorders>
              <w:bottom w:color="000000" w:space="0" w:sz="4" w:val="single"/>
            </w:tcBorders>
            <w:vAlign w:val="center"/>
          </w:tcPr>
          <w:p w:rsidR="00000000" w:rsidDel="00000000" w:rsidP="00000000" w:rsidRDefault="00000000" w:rsidRPr="00000000" w14:paraId="000001E2">
            <w:pPr>
              <w:pStyle w:val="Heading3"/>
              <w:jc w:val="center"/>
              <w:rPr>
                <w:b w:val="0"/>
                <w:sz w:val="22"/>
                <w:szCs w:val="22"/>
              </w:rPr>
            </w:pPr>
            <w:r w:rsidDel="00000000" w:rsidR="00000000" w:rsidRPr="00000000">
              <w:rPr>
                <w:rFonts w:ascii="MS Gothic" w:cs="MS Gothic" w:eastAsia="MS Gothic" w:hAnsi="MS Gothic"/>
                <w:b w:val="0"/>
                <w:sz w:val="22"/>
                <w:szCs w:val="22"/>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E3">
            <w:pPr>
              <w:pStyle w:val="Heading3"/>
              <w:jc w:val="center"/>
              <w:rPr>
                <w:b w:val="0"/>
                <w:sz w:val="22"/>
                <w:szCs w:val="22"/>
              </w:rPr>
            </w:pPr>
            <w:sdt>
              <w:sdtPr>
                <w:tag w:val="goog_rdk_60"/>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E4">
            <w:pPr>
              <w:pStyle w:val="Heading3"/>
              <w:jc w:val="center"/>
              <w:rPr>
                <w:b w:val="0"/>
                <w:sz w:val="22"/>
                <w:szCs w:val="22"/>
              </w:rPr>
            </w:pPr>
            <w:sdt>
              <w:sdtPr>
                <w:tag w:val="goog_rdk_61"/>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pStyle w:val="Heading3"/>
              <w:ind w:left="719" w:firstLine="0"/>
              <w:rPr>
                <w:b w:val="0"/>
                <w:sz w:val="22"/>
                <w:szCs w:val="22"/>
              </w:rPr>
            </w:pPr>
            <w:r w:rsidDel="00000000" w:rsidR="00000000" w:rsidRPr="00000000">
              <w:rPr>
                <w:b w:val="0"/>
                <w:sz w:val="22"/>
                <w:szCs w:val="22"/>
                <w:rtl w:val="0"/>
              </w:rPr>
              <w:t xml:space="preserve">Is the signage for toilets, exits, lifts and meeting rooms embossed or in braille?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pStyle w:val="Heading3"/>
              <w:jc w:val="center"/>
              <w:rPr>
                <w:b w:val="0"/>
                <w:sz w:val="22"/>
                <w:szCs w:val="22"/>
              </w:rPr>
            </w:pPr>
            <w:r w:rsidDel="00000000" w:rsidR="00000000" w:rsidRPr="00000000">
              <w:rPr>
                <w:rFonts w:ascii="MS Gothic" w:cs="MS Gothic" w:eastAsia="MS Gothic" w:hAnsi="MS Gothic"/>
                <w:b w:val="0"/>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pStyle w:val="Heading3"/>
              <w:jc w:val="center"/>
              <w:rPr>
                <w:b w:val="0"/>
                <w:sz w:val="22"/>
                <w:szCs w:val="22"/>
              </w:rPr>
            </w:pPr>
            <w:sdt>
              <w:sdtPr>
                <w:tag w:val="goog_rdk_62"/>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pStyle w:val="Heading3"/>
              <w:jc w:val="center"/>
              <w:rPr>
                <w:b w:val="0"/>
                <w:sz w:val="22"/>
                <w:szCs w:val="22"/>
              </w:rPr>
            </w:pPr>
            <w:sdt>
              <w:sdtPr>
                <w:tag w:val="goog_rdk_63"/>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gridSpan w:val="4"/>
            <w:tcBorders>
              <w:top w:color="000000" w:space="0" w:sz="0" w:val="nil"/>
            </w:tcBorders>
            <w:shd w:fill="d9d9d9" w:val="clear"/>
            <w:vAlign w:val="center"/>
          </w:tcPr>
          <w:p w:rsidR="00000000" w:rsidDel="00000000" w:rsidP="00000000" w:rsidRDefault="00000000" w:rsidRPr="00000000" w14:paraId="000001E9">
            <w:pPr>
              <w:pStyle w:val="Heading3"/>
              <w:rPr>
                <w:i w:val="1"/>
                <w:sz w:val="22"/>
                <w:szCs w:val="22"/>
              </w:rPr>
            </w:pPr>
            <w:r w:rsidDel="00000000" w:rsidR="00000000" w:rsidRPr="00000000">
              <w:rPr>
                <w:i w:val="1"/>
                <w:sz w:val="22"/>
                <w:szCs w:val="22"/>
                <w:rtl w:val="0"/>
              </w:rPr>
              <w:t xml:space="preserve">Facilities at the Venue</w:t>
            </w:r>
          </w:p>
        </w:tc>
      </w:tr>
      <w:tr>
        <w:trPr>
          <w:cantSplit w:val="0"/>
          <w:tblHeader w:val="0"/>
        </w:trPr>
        <w:tc>
          <w:tcPr>
            <w:vAlign w:val="center"/>
          </w:tcPr>
          <w:p w:rsidR="00000000" w:rsidDel="00000000" w:rsidP="00000000" w:rsidRDefault="00000000" w:rsidRPr="00000000" w14:paraId="000001ED">
            <w:pPr>
              <w:pStyle w:val="Heading3"/>
              <w:numPr>
                <w:ilvl w:val="0"/>
                <w:numId w:val="6"/>
              </w:numPr>
              <w:ind w:left="719" w:hanging="360"/>
              <w:rPr>
                <w:b w:val="0"/>
                <w:sz w:val="22"/>
                <w:szCs w:val="22"/>
              </w:rPr>
            </w:pPr>
            <w:r w:rsidDel="00000000" w:rsidR="00000000" w:rsidRPr="00000000">
              <w:rPr>
                <w:b w:val="0"/>
                <w:sz w:val="22"/>
                <w:szCs w:val="22"/>
                <w:rtl w:val="0"/>
              </w:rPr>
              <w:t xml:space="preserve">Are there adapted toilets available at the venue? </w:t>
            </w:r>
          </w:p>
        </w:tc>
        <w:tc>
          <w:tcPr>
            <w:vAlign w:val="center"/>
          </w:tcPr>
          <w:p w:rsidR="00000000" w:rsidDel="00000000" w:rsidP="00000000" w:rsidRDefault="00000000" w:rsidRPr="00000000" w14:paraId="000001EE">
            <w:pPr>
              <w:pStyle w:val="Heading3"/>
              <w:jc w:val="center"/>
              <w:rPr>
                <w:b w:val="0"/>
                <w:sz w:val="22"/>
                <w:szCs w:val="22"/>
              </w:rPr>
            </w:pPr>
            <w:r w:rsidDel="00000000" w:rsidR="00000000" w:rsidRPr="00000000">
              <w:rPr>
                <w:rFonts w:ascii="MS Gothic" w:cs="MS Gothic" w:eastAsia="MS Gothic" w:hAnsi="MS Gothic"/>
                <w:b w:val="0"/>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1EF">
            <w:pPr>
              <w:pStyle w:val="Heading3"/>
              <w:jc w:val="center"/>
              <w:rPr>
                <w:b w:val="0"/>
                <w:sz w:val="22"/>
                <w:szCs w:val="22"/>
              </w:rPr>
            </w:pPr>
            <w:sdt>
              <w:sdtPr>
                <w:tag w:val="goog_rdk_64"/>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F0">
            <w:pPr>
              <w:pStyle w:val="Heading3"/>
              <w:jc w:val="center"/>
              <w:rPr>
                <w:b w:val="0"/>
                <w:sz w:val="22"/>
                <w:szCs w:val="22"/>
              </w:rPr>
            </w:pPr>
            <w:sdt>
              <w:sdtPr>
                <w:tag w:val="goog_rdk_65"/>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1F1">
            <w:pPr>
              <w:pStyle w:val="Heading3"/>
              <w:numPr>
                <w:ilvl w:val="0"/>
                <w:numId w:val="6"/>
              </w:numPr>
              <w:ind w:left="719" w:hanging="360"/>
              <w:rPr>
                <w:b w:val="0"/>
                <w:sz w:val="22"/>
                <w:szCs w:val="22"/>
              </w:rPr>
            </w:pPr>
            <w:r w:rsidDel="00000000" w:rsidR="00000000" w:rsidRPr="00000000">
              <w:rPr>
                <w:b w:val="0"/>
                <w:sz w:val="22"/>
                <w:szCs w:val="22"/>
                <w:rtl w:val="0"/>
              </w:rPr>
              <w:t xml:space="preserve">Are there gender-neutral toilets available at the venue?</w:t>
            </w:r>
          </w:p>
        </w:tc>
        <w:tc>
          <w:tcPr>
            <w:vAlign w:val="center"/>
          </w:tcPr>
          <w:p w:rsidR="00000000" w:rsidDel="00000000" w:rsidP="00000000" w:rsidRDefault="00000000" w:rsidRPr="00000000" w14:paraId="000001F2">
            <w:pPr>
              <w:pStyle w:val="Heading3"/>
              <w:jc w:val="center"/>
              <w:rPr>
                <w:b w:val="0"/>
                <w:sz w:val="22"/>
                <w:szCs w:val="22"/>
              </w:rPr>
            </w:pPr>
            <w:r w:rsidDel="00000000" w:rsidR="00000000" w:rsidRPr="00000000">
              <w:rPr>
                <w:rFonts w:ascii="MS Gothic" w:cs="MS Gothic" w:eastAsia="MS Gothic" w:hAnsi="MS Gothic"/>
                <w:b w:val="0"/>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1F3">
            <w:pPr>
              <w:pStyle w:val="Heading3"/>
              <w:jc w:val="center"/>
              <w:rPr>
                <w:b w:val="0"/>
                <w:sz w:val="22"/>
                <w:szCs w:val="22"/>
              </w:rPr>
            </w:pPr>
            <w:sdt>
              <w:sdtPr>
                <w:tag w:val="goog_rdk_66"/>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F4">
            <w:pPr>
              <w:pStyle w:val="Heading3"/>
              <w:jc w:val="center"/>
              <w:rPr>
                <w:b w:val="0"/>
                <w:sz w:val="22"/>
                <w:szCs w:val="22"/>
              </w:rPr>
            </w:pPr>
            <w:sdt>
              <w:sdtPr>
                <w:tag w:val="goog_rdk_67"/>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1F5">
            <w:pPr>
              <w:pStyle w:val="Heading3"/>
              <w:numPr>
                <w:ilvl w:val="0"/>
                <w:numId w:val="6"/>
              </w:numPr>
              <w:ind w:left="719" w:hanging="360"/>
              <w:rPr>
                <w:b w:val="0"/>
                <w:sz w:val="22"/>
                <w:szCs w:val="22"/>
              </w:rPr>
            </w:pPr>
            <w:r w:rsidDel="00000000" w:rsidR="00000000" w:rsidRPr="00000000">
              <w:rPr>
                <w:b w:val="0"/>
                <w:sz w:val="22"/>
                <w:szCs w:val="22"/>
                <w:rtl w:val="0"/>
              </w:rPr>
              <w:t xml:space="preserve">Are there visual (flashing) fire alarms in private spaces like toilets? </w:t>
            </w:r>
          </w:p>
        </w:tc>
        <w:tc>
          <w:tcPr>
            <w:vAlign w:val="center"/>
          </w:tcPr>
          <w:p w:rsidR="00000000" w:rsidDel="00000000" w:rsidP="00000000" w:rsidRDefault="00000000" w:rsidRPr="00000000" w14:paraId="000001F6">
            <w:pPr>
              <w:pStyle w:val="Heading3"/>
              <w:jc w:val="center"/>
              <w:rPr>
                <w:b w:val="0"/>
                <w:sz w:val="22"/>
                <w:szCs w:val="22"/>
              </w:rPr>
            </w:pPr>
            <w:r w:rsidDel="00000000" w:rsidR="00000000" w:rsidRPr="00000000">
              <w:rPr>
                <w:rFonts w:ascii="MS Gothic" w:cs="MS Gothic" w:eastAsia="MS Gothic" w:hAnsi="MS Gothic"/>
                <w:b w:val="0"/>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1F7">
            <w:pPr>
              <w:pStyle w:val="Heading3"/>
              <w:jc w:val="center"/>
              <w:rPr>
                <w:b w:val="0"/>
                <w:sz w:val="22"/>
                <w:szCs w:val="22"/>
              </w:rPr>
            </w:pPr>
            <w:sdt>
              <w:sdtPr>
                <w:tag w:val="goog_rdk_68"/>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F8">
            <w:pPr>
              <w:pStyle w:val="Heading3"/>
              <w:jc w:val="center"/>
              <w:rPr>
                <w:b w:val="0"/>
                <w:sz w:val="22"/>
                <w:szCs w:val="22"/>
              </w:rPr>
            </w:pPr>
            <w:sdt>
              <w:sdtPr>
                <w:tag w:val="goog_rdk_69"/>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1F9">
            <w:pPr>
              <w:pStyle w:val="Heading3"/>
              <w:numPr>
                <w:ilvl w:val="0"/>
                <w:numId w:val="6"/>
              </w:numPr>
              <w:ind w:left="719" w:hanging="360"/>
              <w:rPr>
                <w:b w:val="0"/>
                <w:sz w:val="22"/>
                <w:szCs w:val="22"/>
              </w:rPr>
            </w:pPr>
            <w:r w:rsidDel="00000000" w:rsidR="00000000" w:rsidRPr="00000000">
              <w:rPr>
                <w:b w:val="0"/>
                <w:sz w:val="22"/>
                <w:szCs w:val="22"/>
                <w:rtl w:val="0"/>
              </w:rPr>
              <w:t xml:space="preserve">Is there an induction loop system or any equivalent system available in the meeting room?</w:t>
            </w:r>
          </w:p>
        </w:tc>
        <w:tc>
          <w:tcPr>
            <w:vAlign w:val="center"/>
          </w:tcPr>
          <w:p w:rsidR="00000000" w:rsidDel="00000000" w:rsidP="00000000" w:rsidRDefault="00000000" w:rsidRPr="00000000" w14:paraId="000001FA">
            <w:pPr>
              <w:pStyle w:val="Heading3"/>
              <w:jc w:val="center"/>
              <w:rPr>
                <w:b w:val="0"/>
                <w:sz w:val="22"/>
                <w:szCs w:val="22"/>
              </w:rPr>
            </w:pPr>
            <w:r w:rsidDel="00000000" w:rsidR="00000000" w:rsidRPr="00000000">
              <w:rPr>
                <w:rFonts w:ascii="MS Gothic" w:cs="MS Gothic" w:eastAsia="MS Gothic" w:hAnsi="MS Gothic"/>
                <w:b w:val="0"/>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1FB">
            <w:pPr>
              <w:pStyle w:val="Heading3"/>
              <w:jc w:val="center"/>
              <w:rPr>
                <w:b w:val="0"/>
                <w:sz w:val="22"/>
                <w:szCs w:val="22"/>
              </w:rPr>
            </w:pPr>
            <w:sdt>
              <w:sdtPr>
                <w:tag w:val="goog_rdk_70"/>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FC">
            <w:pPr>
              <w:pStyle w:val="Heading3"/>
              <w:jc w:val="center"/>
              <w:rPr>
                <w:b w:val="0"/>
                <w:sz w:val="22"/>
                <w:szCs w:val="22"/>
              </w:rPr>
            </w:pPr>
            <w:sdt>
              <w:sdtPr>
                <w:tag w:val="goog_rdk_71"/>
              </w:sdtPr>
              <w:sdtContent>
                <w:r w:rsidDel="00000000" w:rsidR="00000000" w:rsidRPr="00000000">
                  <w:rPr>
                    <w:rFonts w:ascii="Arial Unicode MS" w:cs="Arial Unicode MS" w:eastAsia="Arial Unicode MS" w:hAnsi="Arial Unicode MS"/>
                    <w:b w:val="0"/>
                    <w:sz w:val="22"/>
                    <w:szCs w:val="22"/>
                    <w:rtl w:val="0"/>
                  </w:rPr>
                  <w:t xml:space="preserve">☐</w:t>
                </w:r>
              </w:sdtContent>
            </w:sdt>
            <w:r w:rsidDel="00000000" w:rsidR="00000000" w:rsidRPr="00000000">
              <w:rPr>
                <w:rtl w:val="0"/>
              </w:rPr>
            </w:r>
          </w:p>
        </w:tc>
      </w:tr>
    </w:tbl>
    <w:p w:rsidR="00000000" w:rsidDel="00000000" w:rsidP="00000000" w:rsidRDefault="00000000" w:rsidRPr="00000000" w14:paraId="000001FD">
      <w:pPr>
        <w:pStyle w:val="Heading3"/>
        <w:rPr/>
      </w:pPr>
      <w:r w:rsidDel="00000000" w:rsidR="00000000" w:rsidRPr="00000000">
        <w:rPr>
          <w:rtl w:val="0"/>
        </w:rPr>
      </w:r>
    </w:p>
    <w:p w:rsidR="00000000" w:rsidDel="00000000" w:rsidP="00000000" w:rsidRDefault="00000000" w:rsidRPr="00000000" w14:paraId="000001FE">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F">
      <w:pPr>
        <w:pStyle w:val="Heading3"/>
        <w:rPr/>
      </w:pPr>
      <w:r w:rsidDel="00000000" w:rsidR="00000000" w:rsidRPr="00000000">
        <w:rPr>
          <w:rtl w:val="0"/>
        </w:rPr>
        <w:t xml:space="preserve">ANNEX 4: QUOTATION SUBMISSION FORM</w:t>
      </w:r>
    </w:p>
    <w:p w:rsidR="00000000" w:rsidDel="00000000" w:rsidP="00000000" w:rsidRDefault="00000000" w:rsidRPr="00000000" w14:paraId="00000200">
      <w:pPr>
        <w:jc w:val="both"/>
        <w:rPr>
          <w:i w:val="1"/>
          <w:sz w:val="20"/>
          <w:szCs w:val="20"/>
        </w:rPr>
      </w:pPr>
      <w:r w:rsidDel="00000000" w:rsidR="00000000" w:rsidRPr="00000000">
        <w:rPr>
          <w:rtl w:val="0"/>
        </w:rPr>
      </w:r>
    </w:p>
    <w:p w:rsidR="00000000" w:rsidDel="00000000" w:rsidP="00000000" w:rsidRDefault="00000000" w:rsidRPr="00000000" w14:paraId="00000201">
      <w:pPr>
        <w:jc w:val="both"/>
        <w:rPr>
          <w:i w:val="1"/>
          <w:sz w:val="20"/>
          <w:szCs w:val="20"/>
        </w:rPr>
      </w:pPr>
      <w:r w:rsidDel="00000000" w:rsidR="00000000" w:rsidRPr="00000000">
        <w:rPr>
          <w:i w:val="1"/>
          <w:sz w:val="20"/>
          <w:szCs w:val="20"/>
          <w:rtl w:val="0"/>
        </w:rPr>
        <w:t xml:space="preserve">Bidders are requested to complete this form, including the Company Profile and Bidder’s Declaration, sign it and return it as part of their quotation along with Annex 3: Accessibility Questionnaire and Annex 5: Technical and Financial Offer. The Bidder shall fill in this form in accordance with the instructions indicated. No alterations to its format shall be permitted and no substitutions shall be accepted. </w:t>
      </w:r>
    </w:p>
    <w:p w:rsidR="00000000" w:rsidDel="00000000" w:rsidP="00000000" w:rsidRDefault="00000000" w:rsidRPr="00000000" w14:paraId="00000202">
      <w:pPr>
        <w:jc w:val="both"/>
        <w:rPr>
          <w:i w:val="1"/>
          <w:sz w:val="20"/>
          <w:szCs w:val="20"/>
        </w:rPr>
      </w:pPr>
      <w:r w:rsidDel="00000000" w:rsidR="00000000" w:rsidRPr="00000000">
        <w:rPr>
          <w:rtl w:val="0"/>
        </w:rPr>
      </w:r>
    </w:p>
    <w:tbl>
      <w:tblPr>
        <w:tblStyle w:val="Table8"/>
        <w:tblW w:w="972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9"/>
        <w:gridCol w:w="3552"/>
        <w:gridCol w:w="4191"/>
        <w:tblGridChange w:id="0">
          <w:tblGrid>
            <w:gridCol w:w="1979"/>
            <w:gridCol w:w="3552"/>
            <w:gridCol w:w="4191"/>
          </w:tblGrid>
        </w:tblGridChange>
      </w:tblGrid>
      <w:tr>
        <w:trPr>
          <w:cantSplit w:val="0"/>
          <w:trHeight w:val="360" w:hRule="atLeast"/>
          <w:tblHeader w:val="0"/>
        </w:trPr>
        <w:tc>
          <w:tcPr>
            <w:shd w:fill="auto" w:val="clear"/>
            <w:vAlign w:val="center"/>
          </w:tcPr>
          <w:p w:rsidR="00000000" w:rsidDel="00000000" w:rsidP="00000000" w:rsidRDefault="00000000" w:rsidRPr="00000000" w14:paraId="00000203">
            <w:pPr>
              <w:spacing w:after="120" w:before="120" w:lineRule="auto"/>
              <w:rPr>
                <w:sz w:val="20"/>
                <w:szCs w:val="20"/>
              </w:rPr>
            </w:pPr>
            <w:r w:rsidDel="00000000" w:rsidR="00000000" w:rsidRPr="00000000">
              <w:rPr>
                <w:sz w:val="20"/>
                <w:szCs w:val="20"/>
                <w:rtl w:val="0"/>
              </w:rPr>
              <w:t xml:space="preserve">Name of Bidder:</w:t>
            </w:r>
          </w:p>
        </w:tc>
        <w:tc>
          <w:tcPr>
            <w:gridSpan w:val="2"/>
            <w:shd w:fill="auto" w:val="clear"/>
            <w:vAlign w:val="center"/>
          </w:tcPr>
          <w:p w:rsidR="00000000" w:rsidDel="00000000" w:rsidP="00000000" w:rsidRDefault="00000000" w:rsidRPr="00000000" w14:paraId="00000204">
            <w:pPr>
              <w:spacing w:after="120" w:before="12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206">
            <w:pPr>
              <w:spacing w:after="120" w:before="120" w:lineRule="auto"/>
              <w:rPr>
                <w:sz w:val="20"/>
                <w:szCs w:val="20"/>
              </w:rPr>
            </w:pPr>
            <w:r w:rsidDel="00000000" w:rsidR="00000000" w:rsidRPr="00000000">
              <w:rPr>
                <w:sz w:val="20"/>
                <w:szCs w:val="20"/>
                <w:rtl w:val="0"/>
              </w:rPr>
              <w:t xml:space="preserve">RFQ reference:</w:t>
            </w:r>
          </w:p>
        </w:tc>
        <w:tc>
          <w:tcPr>
            <w:shd w:fill="auto" w:val="clear"/>
            <w:vAlign w:val="center"/>
          </w:tcPr>
          <w:p w:rsidR="00000000" w:rsidDel="00000000" w:rsidP="00000000" w:rsidRDefault="00000000" w:rsidRPr="00000000" w14:paraId="00000207">
            <w:pPr>
              <w:spacing w:after="120" w:before="120" w:lineRule="auto"/>
              <w:rPr>
                <w:sz w:val="20"/>
                <w:szCs w:val="20"/>
              </w:rPr>
            </w:pPr>
            <w:r w:rsidDel="00000000" w:rsidR="00000000" w:rsidRPr="00000000">
              <w:rPr>
                <w:b w:val="1"/>
                <w:rtl w:val="0"/>
              </w:rPr>
              <w:t xml:space="preserve">UNFPA/GEO/2025/001</w:t>
            </w:r>
            <w:r w:rsidDel="00000000" w:rsidR="00000000" w:rsidRPr="00000000">
              <w:rPr>
                <w:rtl w:val="0"/>
              </w:rPr>
            </w:r>
          </w:p>
        </w:tc>
        <w:tc>
          <w:tcPr>
            <w:shd w:fill="auto" w:val="clear"/>
            <w:vAlign w:val="center"/>
          </w:tcPr>
          <w:p w:rsidR="00000000" w:rsidDel="00000000" w:rsidP="00000000" w:rsidRDefault="00000000" w:rsidRPr="00000000" w14:paraId="00000208">
            <w:pPr>
              <w:spacing w:after="120" w:before="120" w:lineRule="auto"/>
              <w:rPr>
                <w:sz w:val="20"/>
                <w:szCs w:val="20"/>
              </w:rPr>
            </w:pPr>
            <w:r w:rsidDel="00000000" w:rsidR="00000000" w:rsidRPr="00000000">
              <w:rPr>
                <w:sz w:val="20"/>
                <w:szCs w:val="20"/>
                <w:rtl w:val="0"/>
              </w:rPr>
              <w:t xml:space="preserve">Date: </w:t>
            </w:r>
            <w:r w:rsidDel="00000000" w:rsidR="00000000" w:rsidRPr="00000000">
              <w:rPr>
                <w:color w:val="808080"/>
                <w:sz w:val="20"/>
                <w:szCs w:val="20"/>
                <w:rtl w:val="0"/>
              </w:rPr>
              <w:t xml:space="preserve">Click or tap to enter a date.</w:t>
            </w:r>
            <w:r w:rsidDel="00000000" w:rsidR="00000000" w:rsidRPr="00000000">
              <w:rPr>
                <w:rtl w:val="0"/>
              </w:rPr>
            </w:r>
          </w:p>
        </w:tc>
      </w:tr>
    </w:tbl>
    <w:p w:rsidR="00000000" w:rsidDel="00000000" w:rsidP="00000000" w:rsidRDefault="00000000" w:rsidRPr="00000000" w14:paraId="00000209">
      <w:pPr>
        <w:rPr>
          <w:b w:val="1"/>
          <w:sz w:val="20"/>
          <w:szCs w:val="20"/>
        </w:rPr>
      </w:pPr>
      <w:r w:rsidDel="00000000" w:rsidR="00000000" w:rsidRPr="00000000">
        <w:rPr>
          <w:rtl w:val="0"/>
        </w:rPr>
      </w:r>
    </w:p>
    <w:p w:rsidR="00000000" w:rsidDel="00000000" w:rsidP="00000000" w:rsidRDefault="00000000" w:rsidRPr="00000000" w14:paraId="0000020A">
      <w:pPr>
        <w:rPr>
          <w:b w:val="1"/>
          <w:sz w:val="20"/>
          <w:szCs w:val="20"/>
        </w:rPr>
      </w:pPr>
      <w:r w:rsidDel="00000000" w:rsidR="00000000" w:rsidRPr="00000000">
        <w:rPr>
          <w:b w:val="1"/>
          <w:sz w:val="20"/>
          <w:szCs w:val="20"/>
          <w:rtl w:val="0"/>
        </w:rPr>
        <w:t xml:space="preserve">Company Profile</w:t>
      </w:r>
    </w:p>
    <w:tbl>
      <w:tblPr>
        <w:tblStyle w:val="Table9"/>
        <w:tblW w:w="97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8"/>
        <w:gridCol w:w="6772"/>
        <w:tblGridChange w:id="0">
          <w:tblGrid>
            <w:gridCol w:w="2948"/>
            <w:gridCol w:w="6772"/>
          </w:tblGrid>
        </w:tblGridChange>
      </w:tblGrid>
      <w:tr>
        <w:trPr>
          <w:cantSplit w:val="0"/>
          <w:trHeight w:val="583" w:hRule="atLeast"/>
          <w:tblHeader w:val="0"/>
        </w:trPr>
        <w:tc>
          <w:tcPr>
            <w:shd w:fill="d9d9d9" w:val="clear"/>
            <w:vAlign w:val="center"/>
          </w:tcPr>
          <w:p w:rsidR="00000000" w:rsidDel="00000000" w:rsidP="00000000" w:rsidRDefault="00000000" w:rsidRPr="00000000" w14:paraId="0000020B">
            <w:pPr>
              <w:spacing w:after="0" w:lineRule="auto"/>
              <w:jc w:val="center"/>
              <w:rPr>
                <w:b w:val="1"/>
                <w:sz w:val="20"/>
                <w:szCs w:val="20"/>
              </w:rPr>
            </w:pPr>
            <w:r w:rsidDel="00000000" w:rsidR="00000000" w:rsidRPr="00000000">
              <w:rPr>
                <w:b w:val="1"/>
                <w:sz w:val="20"/>
                <w:szCs w:val="20"/>
                <w:rtl w:val="0"/>
              </w:rPr>
              <w:t xml:space="preserve">Item Description</w:t>
            </w:r>
          </w:p>
        </w:tc>
        <w:tc>
          <w:tcPr>
            <w:shd w:fill="d9d9d9" w:val="clear"/>
            <w:vAlign w:val="center"/>
          </w:tcPr>
          <w:p w:rsidR="00000000" w:rsidDel="00000000" w:rsidP="00000000" w:rsidRDefault="00000000" w:rsidRPr="00000000" w14:paraId="0000020C">
            <w:pPr>
              <w:spacing w:after="0" w:lineRule="auto"/>
              <w:jc w:val="center"/>
              <w:rPr>
                <w:b w:val="1"/>
                <w:sz w:val="20"/>
                <w:szCs w:val="20"/>
              </w:rPr>
            </w:pPr>
            <w:r w:rsidDel="00000000" w:rsidR="00000000" w:rsidRPr="00000000">
              <w:rPr>
                <w:b w:val="1"/>
                <w:sz w:val="20"/>
                <w:szCs w:val="20"/>
                <w:rtl w:val="0"/>
              </w:rPr>
              <w:t xml:space="preserve">Detail</w:t>
            </w:r>
          </w:p>
        </w:tc>
      </w:tr>
      <w:tr>
        <w:trPr>
          <w:cantSplit w:val="0"/>
          <w:tblHeader w:val="0"/>
        </w:trPr>
        <w:tc>
          <w:tcPr>
            <w:shd w:fill="d9d9d9" w:val="clear"/>
          </w:tcPr>
          <w:p w:rsidR="00000000" w:rsidDel="00000000" w:rsidP="00000000" w:rsidRDefault="00000000" w:rsidRPr="00000000" w14:paraId="0000020D">
            <w:pPr>
              <w:spacing w:after="80" w:before="80" w:line="240" w:lineRule="auto"/>
              <w:rPr>
                <w:sz w:val="20"/>
                <w:szCs w:val="20"/>
              </w:rPr>
            </w:pPr>
            <w:r w:rsidDel="00000000" w:rsidR="00000000" w:rsidRPr="00000000">
              <w:rPr>
                <w:sz w:val="20"/>
                <w:szCs w:val="20"/>
                <w:rtl w:val="0"/>
              </w:rPr>
              <w:t xml:space="preserve">Legal name of bidder</w:t>
            </w:r>
          </w:p>
        </w:tc>
        <w:tc>
          <w:tcPr>
            <w:shd w:fill="auto" w:val="clear"/>
          </w:tcPr>
          <w:p w:rsidR="00000000" w:rsidDel="00000000" w:rsidP="00000000" w:rsidRDefault="00000000" w:rsidRPr="00000000" w14:paraId="0000020E">
            <w:pPr>
              <w:spacing w:after="80" w:before="80" w:line="24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0F">
            <w:pPr>
              <w:spacing w:after="80" w:before="80" w:line="240" w:lineRule="auto"/>
              <w:rPr>
                <w:sz w:val="20"/>
                <w:szCs w:val="20"/>
              </w:rPr>
            </w:pPr>
            <w:r w:rsidDel="00000000" w:rsidR="00000000" w:rsidRPr="00000000">
              <w:rPr>
                <w:sz w:val="20"/>
                <w:szCs w:val="20"/>
                <w:rtl w:val="0"/>
              </w:rPr>
              <w:t xml:space="preserve">Legal Address, City, Country</w:t>
            </w:r>
          </w:p>
        </w:tc>
        <w:tc>
          <w:tcPr>
            <w:shd w:fill="auto" w:val="clear"/>
          </w:tcPr>
          <w:p w:rsidR="00000000" w:rsidDel="00000000" w:rsidP="00000000" w:rsidRDefault="00000000" w:rsidRPr="00000000" w14:paraId="00000210">
            <w:pPr>
              <w:spacing w:after="80" w:before="80" w:line="24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11">
            <w:pPr>
              <w:spacing w:after="80" w:before="80" w:line="240" w:lineRule="auto"/>
              <w:rPr>
                <w:sz w:val="20"/>
                <w:szCs w:val="20"/>
              </w:rPr>
            </w:pPr>
            <w:r w:rsidDel="00000000" w:rsidR="00000000" w:rsidRPr="00000000">
              <w:rPr>
                <w:sz w:val="20"/>
                <w:szCs w:val="20"/>
                <w:rtl w:val="0"/>
              </w:rPr>
              <w:t xml:space="preserve">Website</w:t>
            </w:r>
          </w:p>
        </w:tc>
        <w:tc>
          <w:tcPr>
            <w:shd w:fill="auto" w:val="clear"/>
          </w:tcPr>
          <w:p w:rsidR="00000000" w:rsidDel="00000000" w:rsidP="00000000" w:rsidRDefault="00000000" w:rsidRPr="00000000" w14:paraId="00000212">
            <w:pPr>
              <w:spacing w:after="80" w:before="80" w:line="24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13">
            <w:pPr>
              <w:spacing w:after="80" w:before="80" w:line="240" w:lineRule="auto"/>
              <w:rPr>
                <w:sz w:val="20"/>
                <w:szCs w:val="20"/>
              </w:rPr>
            </w:pPr>
            <w:r w:rsidDel="00000000" w:rsidR="00000000" w:rsidRPr="00000000">
              <w:rPr>
                <w:sz w:val="20"/>
                <w:szCs w:val="20"/>
                <w:rtl w:val="0"/>
              </w:rPr>
              <w:t xml:space="preserve">Year of Registration</w:t>
            </w:r>
          </w:p>
        </w:tc>
        <w:tc>
          <w:tcPr>
            <w:shd w:fill="auto" w:val="clear"/>
          </w:tcPr>
          <w:p w:rsidR="00000000" w:rsidDel="00000000" w:rsidP="00000000" w:rsidRDefault="00000000" w:rsidRPr="00000000" w14:paraId="00000214">
            <w:pPr>
              <w:spacing w:after="80" w:before="80" w:line="24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color w:val="808080"/>
                <w:rtl w:val="0"/>
              </w:rPr>
              <w:t xml:space="preserv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15">
            <w:pPr>
              <w:spacing w:after="80" w:before="80" w:line="240" w:lineRule="auto"/>
              <w:rPr>
                <w:sz w:val="20"/>
                <w:szCs w:val="20"/>
              </w:rPr>
            </w:pPr>
            <w:r w:rsidDel="00000000" w:rsidR="00000000" w:rsidRPr="00000000">
              <w:rPr>
                <w:sz w:val="20"/>
                <w:szCs w:val="20"/>
                <w:rtl w:val="0"/>
              </w:rPr>
              <w:t xml:space="preserve">Legal structure</w:t>
            </w:r>
          </w:p>
        </w:tc>
        <w:tc>
          <w:tcPr>
            <w:shd w:fill="auto" w:val="clear"/>
          </w:tcPr>
          <w:p w:rsidR="00000000" w:rsidDel="00000000" w:rsidP="00000000" w:rsidRDefault="00000000" w:rsidRPr="00000000" w14:paraId="00000216">
            <w:pPr>
              <w:spacing w:after="80" w:before="80" w:line="240" w:lineRule="auto"/>
              <w:rPr>
                <w:sz w:val="20"/>
                <w:szCs w:val="20"/>
              </w:rPr>
            </w:pPr>
            <w:r w:rsidDel="00000000" w:rsidR="00000000" w:rsidRPr="00000000">
              <w:rPr>
                <w:color w:val="808080"/>
                <w:sz w:val="20"/>
                <w:szCs w:val="20"/>
                <w:rtl w:val="0"/>
              </w:rPr>
              <w:t xml:space="preserve">Choose an item</w:t>
            </w:r>
            <w:r w:rsidDel="00000000" w:rsidR="00000000" w:rsidRPr="00000000">
              <w:rPr>
                <w:color w:val="808080"/>
                <w:rtl w:val="0"/>
              </w:rPr>
              <w:t xml:space="preserv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17">
            <w:pPr>
              <w:spacing w:after="80" w:before="80" w:line="240" w:lineRule="auto"/>
              <w:rPr>
                <w:sz w:val="20"/>
                <w:szCs w:val="20"/>
              </w:rPr>
            </w:pPr>
            <w:r w:rsidDel="00000000" w:rsidR="00000000" w:rsidRPr="00000000">
              <w:rPr>
                <w:sz w:val="20"/>
                <w:szCs w:val="20"/>
                <w:rtl w:val="0"/>
              </w:rPr>
              <w:t xml:space="preserve">Are you a UNGM registered supplier?</w:t>
            </w:r>
          </w:p>
        </w:tc>
        <w:tc>
          <w:tcPr>
            <w:shd w:fill="auto" w:val="clear"/>
          </w:tcPr>
          <w:p w:rsidR="00000000" w:rsidDel="00000000" w:rsidP="00000000" w:rsidRDefault="00000000" w:rsidRPr="00000000" w14:paraId="00000218">
            <w:pPr>
              <w:tabs>
                <w:tab w:val="left" w:leader="none" w:pos="1910"/>
              </w:tabs>
              <w:spacing w:after="80" w:before="80" w:line="240" w:lineRule="auto"/>
              <w:rPr>
                <w:sz w:val="20"/>
                <w:szCs w:val="20"/>
              </w:rPr>
            </w:pPr>
            <w:sdt>
              <w:sdtPr>
                <w:tag w:val="goog_rdk_7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Yes  </w:t>
            </w:r>
            <w:sdt>
              <w:sdtPr>
                <w:tag w:val="goog_rdk_7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tab/>
              <w:tab/>
              <w:tab/>
              <w:tab/>
              <w:tab/>
              <w:tab/>
              <w:tab/>
              <w:tab/>
              <w:t xml:space="preserve">If yes, </w:t>
            </w:r>
            <w:r w:rsidDel="00000000" w:rsidR="00000000" w:rsidRPr="00000000">
              <w:rPr>
                <w:color w:val="808080"/>
                <w:sz w:val="20"/>
                <w:szCs w:val="20"/>
                <w:rtl w:val="0"/>
              </w:rPr>
              <w:t xml:space="preserve">insert UNGM supplier Number</w:t>
            </w:r>
            <w:r w:rsidDel="00000000" w:rsidR="00000000" w:rsidRPr="00000000">
              <w:rPr>
                <w:rtl w:val="0"/>
              </w:rPr>
            </w:r>
          </w:p>
        </w:tc>
      </w:tr>
    </w:tbl>
    <w:p w:rsidR="00000000" w:rsidDel="00000000" w:rsidP="00000000" w:rsidRDefault="00000000" w:rsidRPr="00000000" w14:paraId="00000219">
      <w:pPr>
        <w:rPr>
          <w:b w:val="1"/>
          <w:sz w:val="20"/>
          <w:szCs w:val="20"/>
        </w:rPr>
      </w:pPr>
      <w:r w:rsidDel="00000000" w:rsidR="00000000" w:rsidRPr="00000000">
        <w:rPr>
          <w:rtl w:val="0"/>
        </w:rPr>
      </w:r>
    </w:p>
    <w:p w:rsidR="00000000" w:rsidDel="00000000" w:rsidP="00000000" w:rsidRDefault="00000000" w:rsidRPr="00000000" w14:paraId="0000021A">
      <w:pPr>
        <w:rPr>
          <w:b w:val="1"/>
          <w:sz w:val="20"/>
          <w:szCs w:val="20"/>
        </w:rPr>
      </w:pPr>
      <w:r w:rsidDel="00000000" w:rsidR="00000000" w:rsidRPr="00000000">
        <w:rPr>
          <w:b w:val="1"/>
          <w:sz w:val="20"/>
          <w:szCs w:val="20"/>
          <w:rtl w:val="0"/>
        </w:rPr>
        <w:t xml:space="preserve">Bidder’s Declaration</w:t>
      </w:r>
    </w:p>
    <w:tbl>
      <w:tblPr>
        <w:tblStyle w:val="Table10"/>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555"/>
        <w:gridCol w:w="8530"/>
        <w:tblGridChange w:id="0">
          <w:tblGrid>
            <w:gridCol w:w="630"/>
            <w:gridCol w:w="555"/>
            <w:gridCol w:w="8530"/>
          </w:tblGrid>
        </w:tblGridChange>
      </w:tblGrid>
      <w:tr>
        <w:trPr>
          <w:cantSplit w:val="0"/>
          <w:tblHeader w:val="1"/>
        </w:trPr>
        <w:tc>
          <w:tcPr>
            <w:vAlign w:val="center"/>
          </w:tcPr>
          <w:p w:rsidR="00000000" w:rsidDel="00000000" w:rsidP="00000000" w:rsidRDefault="00000000" w:rsidRPr="00000000" w14:paraId="0000021B">
            <w:pPr>
              <w:ind w:left="-113" w:right="-105" w:firstLine="0"/>
              <w:jc w:val="center"/>
              <w:rPr>
                <w:b w:val="1"/>
                <w:sz w:val="20"/>
                <w:szCs w:val="20"/>
              </w:rPr>
            </w:pPr>
            <w:r w:rsidDel="00000000" w:rsidR="00000000" w:rsidRPr="00000000">
              <w:rPr>
                <w:b w:val="1"/>
                <w:sz w:val="20"/>
                <w:szCs w:val="20"/>
                <w:rtl w:val="0"/>
              </w:rPr>
              <w:t xml:space="preserve">Yes</w:t>
            </w:r>
          </w:p>
        </w:tc>
        <w:tc>
          <w:tcPr>
            <w:vAlign w:val="center"/>
          </w:tcPr>
          <w:p w:rsidR="00000000" w:rsidDel="00000000" w:rsidP="00000000" w:rsidRDefault="00000000" w:rsidRPr="00000000" w14:paraId="0000021C">
            <w:pPr>
              <w:ind w:left="-113" w:right="-105" w:firstLine="0"/>
              <w:jc w:val="center"/>
              <w:rPr>
                <w:b w:val="1"/>
                <w:sz w:val="20"/>
                <w:szCs w:val="20"/>
              </w:rPr>
            </w:pPr>
            <w:r w:rsidDel="00000000" w:rsidR="00000000" w:rsidRPr="00000000">
              <w:rPr>
                <w:b w:val="1"/>
                <w:sz w:val="20"/>
                <w:szCs w:val="20"/>
                <w:rtl w:val="0"/>
              </w:rPr>
              <w:t xml:space="preserve">No</w:t>
            </w:r>
          </w:p>
        </w:tc>
        <w:tc>
          <w:tcPr>
            <w:vAlign w:val="center"/>
          </w:tcPr>
          <w:p w:rsidR="00000000" w:rsidDel="00000000" w:rsidP="00000000" w:rsidRDefault="00000000" w:rsidRPr="00000000" w14:paraId="0000021D">
            <w:pPr>
              <w:jc w:val="both"/>
              <w:rPr>
                <w:b w:val="1"/>
                <w:sz w:val="20"/>
                <w:szCs w:val="20"/>
              </w:rPr>
            </w:pPr>
            <w:r w:rsidDel="00000000" w:rsidR="00000000" w:rsidRPr="00000000">
              <w:rPr>
                <w:rtl w:val="0"/>
              </w:rPr>
            </w:r>
          </w:p>
        </w:tc>
      </w:tr>
      <w:tr>
        <w:trPr>
          <w:cantSplit w:val="0"/>
          <w:trHeight w:val="845" w:hRule="atLeast"/>
          <w:tblHeader w:val="0"/>
        </w:trPr>
        <w:tc>
          <w:tcPr>
            <w:vAlign w:val="center"/>
          </w:tcPr>
          <w:p w:rsidR="00000000" w:rsidDel="00000000" w:rsidP="00000000" w:rsidRDefault="00000000" w:rsidRPr="00000000" w14:paraId="0000021E">
            <w:pPr>
              <w:ind w:left="-113" w:right="-105" w:firstLine="0"/>
              <w:jc w:val="center"/>
              <w:rPr>
                <w:sz w:val="20"/>
                <w:szCs w:val="20"/>
              </w:rPr>
            </w:pPr>
            <w:sdt>
              <w:sdtPr>
                <w:tag w:val="goog_rdk_7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1F">
            <w:pPr>
              <w:ind w:left="-113" w:right="-105" w:firstLine="0"/>
              <w:jc w:val="center"/>
              <w:rPr>
                <w:sz w:val="20"/>
                <w:szCs w:val="20"/>
              </w:rPr>
            </w:pPr>
            <w:sdt>
              <w:sdtPr>
                <w:tag w:val="goog_rdk_7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0">
            <w:pPr>
              <w:jc w:val="both"/>
              <w:rPr>
                <w:b w:val="1"/>
                <w:sz w:val="20"/>
                <w:szCs w:val="20"/>
              </w:rPr>
            </w:pPr>
            <w:r w:rsidDel="00000000" w:rsidR="00000000" w:rsidRPr="00000000">
              <w:rPr>
                <w:b w:val="1"/>
                <w:sz w:val="20"/>
                <w:szCs w:val="20"/>
                <w:rtl w:val="0"/>
              </w:rPr>
              <w:t xml:space="preserve">Requirements and Terms and Conditions: </w:t>
            </w:r>
            <w:r w:rsidDel="00000000" w:rsidR="00000000" w:rsidRPr="00000000">
              <w:rPr>
                <w:sz w:val="20"/>
                <w:szCs w:val="20"/>
                <w:rtl w:val="0"/>
              </w:rPr>
              <w:t xml:space="preserve">I/We have read and fully understand the RFQ, including the RFQ Information and Data, Terms of References, Meeting room set-up and equipment arrangements, the Accessibility Questionnaire, the General Conditions of Contract and any Special Conditions of Contract. I/we confirm that the Bidder agrees to be bound by them.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21">
            <w:pPr>
              <w:jc w:val="center"/>
              <w:rPr>
                <w:sz w:val="20"/>
                <w:szCs w:val="20"/>
              </w:rPr>
            </w:pPr>
            <w:sdt>
              <w:sdtPr>
                <w:tag w:val="goog_rdk_7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2">
            <w:pPr>
              <w:jc w:val="center"/>
              <w:rPr>
                <w:sz w:val="20"/>
                <w:szCs w:val="20"/>
              </w:rPr>
            </w:pPr>
            <w:sdt>
              <w:sdtPr>
                <w:tag w:val="goog_rdk_7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3">
            <w:pPr>
              <w:jc w:val="both"/>
              <w:rPr>
                <w:b w:val="1"/>
                <w:sz w:val="20"/>
                <w:szCs w:val="20"/>
              </w:rPr>
            </w:pPr>
            <w:r w:rsidDel="00000000" w:rsidR="00000000" w:rsidRPr="00000000">
              <w:rPr>
                <w:sz w:val="20"/>
                <w:szCs w:val="20"/>
                <w:rtl w:val="0"/>
              </w:rPr>
              <w:t xml:space="preserve">I/We confirm that the Bidder has the necessary capacity, capability and necessary licenses to fully meet or exceed the Requirements and will be available to deliver throughout the relevant Contract period.</w:t>
            </w:r>
            <w:r w:rsidDel="00000000" w:rsidR="00000000" w:rsidRPr="00000000">
              <w:rPr>
                <w:rtl w:val="0"/>
              </w:rPr>
            </w:r>
          </w:p>
        </w:tc>
      </w:tr>
      <w:tr>
        <w:trPr>
          <w:cantSplit w:val="0"/>
          <w:trHeight w:val="1267" w:hRule="atLeast"/>
          <w:tblHeader w:val="0"/>
        </w:trPr>
        <w:tc>
          <w:tcPr>
            <w:vAlign w:val="center"/>
          </w:tcPr>
          <w:p w:rsidR="00000000" w:rsidDel="00000000" w:rsidP="00000000" w:rsidRDefault="00000000" w:rsidRPr="00000000" w14:paraId="00000224">
            <w:pPr>
              <w:jc w:val="center"/>
              <w:rPr>
                <w:sz w:val="20"/>
                <w:szCs w:val="20"/>
              </w:rPr>
            </w:pPr>
            <w:sdt>
              <w:sdtPr>
                <w:tag w:val="goog_rdk_7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5">
            <w:pPr>
              <w:jc w:val="center"/>
              <w:rPr>
                <w:sz w:val="20"/>
                <w:szCs w:val="20"/>
              </w:rPr>
            </w:pPr>
            <w:sdt>
              <w:sdtPr>
                <w:tag w:val="goog_rdk_7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6">
            <w:pPr>
              <w:jc w:val="both"/>
              <w:rPr>
                <w:sz w:val="20"/>
                <w:szCs w:val="20"/>
              </w:rPr>
            </w:pPr>
            <w:r w:rsidDel="00000000" w:rsidR="00000000" w:rsidRPr="00000000">
              <w:rPr>
                <w:b w:val="1"/>
                <w:color w:val="000000"/>
                <w:sz w:val="20"/>
                <w:szCs w:val="20"/>
                <w:rtl w:val="0"/>
              </w:rPr>
              <w:t xml:space="preserve">Ethics</w:t>
            </w:r>
            <w:r w:rsidDel="00000000" w:rsidR="00000000" w:rsidRPr="00000000">
              <w:rPr>
                <w:color w:val="000000"/>
                <w:sz w:val="20"/>
                <w:szCs w:val="20"/>
                <w:rtl w:val="0"/>
              </w:rPr>
              <w:t xml:space="preserve">:</w:t>
            </w:r>
            <w:r w:rsidDel="00000000" w:rsidR="00000000" w:rsidRPr="00000000">
              <w:rPr>
                <w:sz w:val="20"/>
                <w:szCs w:val="20"/>
                <w:rtl w:val="0"/>
              </w:rPr>
              <w:t xml:space="preserve"> </w:t>
            </w:r>
            <w:r w:rsidDel="00000000" w:rsidR="00000000" w:rsidRPr="00000000">
              <w:rPr>
                <w:color w:val="000000"/>
                <w:sz w:val="20"/>
                <w:szCs w:val="20"/>
                <w:rtl w:val="0"/>
              </w:rPr>
              <w:t xml:space="preserve">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Del="00000000" w:rsidR="00000000" w:rsidRPr="00000000">
              <w:rPr>
                <w:sz w:val="20"/>
                <w:szCs w:val="20"/>
                <w:rtl w:val="0"/>
              </w:rPr>
              <w:t xml:space="preserve"> </w:t>
            </w:r>
          </w:p>
        </w:tc>
      </w:tr>
      <w:tr>
        <w:trPr>
          <w:cantSplit w:val="0"/>
          <w:trHeight w:val="998" w:hRule="atLeast"/>
          <w:tblHeader w:val="0"/>
        </w:trPr>
        <w:tc>
          <w:tcPr>
            <w:vAlign w:val="center"/>
          </w:tcPr>
          <w:p w:rsidR="00000000" w:rsidDel="00000000" w:rsidP="00000000" w:rsidRDefault="00000000" w:rsidRPr="00000000" w14:paraId="00000227">
            <w:pPr>
              <w:jc w:val="center"/>
              <w:rPr>
                <w:sz w:val="20"/>
                <w:szCs w:val="20"/>
              </w:rPr>
            </w:pPr>
            <w:sdt>
              <w:sdtPr>
                <w:tag w:val="goog_rdk_8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8">
            <w:pPr>
              <w:jc w:val="center"/>
              <w:rPr>
                <w:sz w:val="20"/>
                <w:szCs w:val="20"/>
              </w:rPr>
            </w:pPr>
            <w:sdt>
              <w:sdtPr>
                <w:tag w:val="goog_rdk_8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9">
            <w:pPr>
              <w:jc w:val="both"/>
              <w:rPr>
                <w:b w:val="1"/>
                <w:color w:val="000000"/>
                <w:sz w:val="20"/>
                <w:szCs w:val="20"/>
              </w:rPr>
            </w:pPr>
            <w:r w:rsidDel="00000000" w:rsidR="00000000" w:rsidRPr="00000000">
              <w:rPr>
                <w:sz w:val="20"/>
                <w:szCs w:val="20"/>
                <w:rtl w:val="0"/>
              </w:rPr>
              <w:t xml:space="preserve">I/We confirm to undertake not to engage in proscribed practices, or any other unethical practice, with the UN or any other party, and to conduct business in a manner that averts any financial, operational, reputational or other undue risk to the UN and we</w:t>
            </w:r>
            <w:r w:rsidDel="00000000" w:rsidR="00000000" w:rsidRPr="00000000">
              <w:rPr>
                <w:i w:val="1"/>
                <w:sz w:val="20"/>
                <w:szCs w:val="20"/>
                <w:rtl w:val="0"/>
              </w:rPr>
              <w:t xml:space="preserve"> </w:t>
            </w:r>
            <w:r w:rsidDel="00000000" w:rsidR="00000000" w:rsidRPr="00000000">
              <w:rPr>
                <w:sz w:val="20"/>
                <w:szCs w:val="20"/>
                <w:rtl w:val="0"/>
              </w:rPr>
              <w:t xml:space="preserve">have read the United Nations Supplier Code of Conduct: </w:t>
            </w:r>
            <w:hyperlink r:id="rId24">
              <w:r w:rsidDel="00000000" w:rsidR="00000000" w:rsidRPr="00000000">
                <w:rPr>
                  <w:color w:val="0000ff"/>
                  <w:sz w:val="20"/>
                  <w:szCs w:val="20"/>
                  <w:u w:val="single"/>
                  <w:rtl w:val="0"/>
                </w:rPr>
                <w:t xml:space="preserve">https://www.un.org/Depts/ptd/about-us/un-supplier-code-conduct</w:t>
              </w:r>
            </w:hyperlink>
            <w:r w:rsidDel="00000000" w:rsidR="00000000" w:rsidRPr="00000000">
              <w:rPr>
                <w:sz w:val="20"/>
                <w:szCs w:val="20"/>
                <w:rtl w:val="0"/>
              </w:rPr>
              <w:t xml:space="preserve"> and acknowledge that it provides the minimum standards expected of suppliers to the UN.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2A">
            <w:pPr>
              <w:jc w:val="center"/>
              <w:rPr>
                <w:sz w:val="20"/>
                <w:szCs w:val="20"/>
              </w:rPr>
            </w:pPr>
            <w:sdt>
              <w:sdtPr>
                <w:tag w:val="goog_rdk_8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B">
            <w:pPr>
              <w:jc w:val="center"/>
              <w:rPr>
                <w:sz w:val="20"/>
                <w:szCs w:val="20"/>
              </w:rPr>
            </w:pPr>
            <w:sdt>
              <w:sdtPr>
                <w:tag w:val="goog_rdk_8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C">
            <w:pPr>
              <w:jc w:val="both"/>
              <w:rPr>
                <w:b w:val="1"/>
                <w:sz w:val="20"/>
                <w:szCs w:val="20"/>
              </w:rPr>
            </w:pPr>
            <w:r w:rsidDel="00000000" w:rsidR="00000000" w:rsidRPr="00000000">
              <w:rPr>
                <w:b w:val="1"/>
                <w:color w:val="000000"/>
                <w:sz w:val="20"/>
                <w:szCs w:val="20"/>
                <w:rtl w:val="0"/>
              </w:rPr>
              <w:t xml:space="preserve">Conflict of interest:</w:t>
            </w:r>
            <w:r w:rsidDel="00000000" w:rsidR="00000000" w:rsidRPr="00000000">
              <w:rPr>
                <w:color w:val="000000"/>
                <w:sz w:val="20"/>
                <w:szCs w:val="20"/>
                <w:rtl w:val="0"/>
              </w:rPr>
              <w:t xml:space="preserve"> I/We warrant that the bidder has no actual, potential or perceived Conflict of Interest in submitting this Quote, or entering into a Contract to deliver the Requirements. Where a Conflict of Interest arises during the RFQ process the bidder will report it immediately to the Procuring Organisation’s Point of Contact.</w:t>
            </w:r>
            <w:r w:rsidDel="00000000" w:rsidR="00000000" w:rsidRPr="00000000">
              <w:rPr>
                <w:rtl w:val="0"/>
              </w:rPr>
            </w:r>
          </w:p>
        </w:tc>
      </w:tr>
      <w:tr>
        <w:trPr>
          <w:cantSplit w:val="0"/>
          <w:trHeight w:val="1507" w:hRule="atLeast"/>
          <w:tblHeader w:val="0"/>
        </w:trPr>
        <w:tc>
          <w:tcPr>
            <w:vAlign w:val="center"/>
          </w:tcPr>
          <w:p w:rsidR="00000000" w:rsidDel="00000000" w:rsidP="00000000" w:rsidRDefault="00000000" w:rsidRPr="00000000" w14:paraId="0000022D">
            <w:pPr>
              <w:jc w:val="center"/>
              <w:rPr>
                <w:sz w:val="20"/>
                <w:szCs w:val="20"/>
              </w:rPr>
            </w:pPr>
            <w:sdt>
              <w:sdtPr>
                <w:tag w:val="goog_rdk_8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E">
            <w:pPr>
              <w:jc w:val="center"/>
              <w:rPr>
                <w:sz w:val="20"/>
                <w:szCs w:val="20"/>
              </w:rPr>
            </w:pPr>
            <w:sdt>
              <w:sdtPr>
                <w:tag w:val="goog_rdk_8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F">
            <w:pPr>
              <w:jc w:val="both"/>
              <w:rPr>
                <w:b w:val="1"/>
                <w:sz w:val="20"/>
                <w:szCs w:val="20"/>
              </w:rPr>
            </w:pPr>
            <w:r w:rsidDel="00000000" w:rsidR="00000000" w:rsidRPr="00000000">
              <w:rPr>
                <w:b w:val="1"/>
                <w:sz w:val="20"/>
                <w:szCs w:val="20"/>
                <w:rtl w:val="0"/>
              </w:rPr>
              <w:t xml:space="preserve">Prohibitions, Sanctions:</w:t>
            </w:r>
            <w:r w:rsidDel="00000000" w:rsidR="00000000" w:rsidRPr="00000000">
              <w:rPr>
                <w:sz w:val="20"/>
                <w:szCs w:val="20"/>
                <w:rtl w:val="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Del="00000000" w:rsidR="00000000" w:rsidRPr="00000000">
              <w:rPr>
                <w:rtl w:val="0"/>
              </w:rPr>
            </w:r>
          </w:p>
        </w:tc>
      </w:tr>
      <w:tr>
        <w:trPr>
          <w:cantSplit w:val="0"/>
          <w:trHeight w:val="746" w:hRule="atLeast"/>
          <w:tblHeader w:val="0"/>
        </w:trPr>
        <w:tc>
          <w:tcPr>
            <w:vAlign w:val="center"/>
          </w:tcPr>
          <w:p w:rsidR="00000000" w:rsidDel="00000000" w:rsidP="00000000" w:rsidRDefault="00000000" w:rsidRPr="00000000" w14:paraId="00000230">
            <w:pPr>
              <w:jc w:val="center"/>
              <w:rPr>
                <w:sz w:val="20"/>
                <w:szCs w:val="20"/>
              </w:rPr>
            </w:pPr>
            <w:sdt>
              <w:sdtPr>
                <w:tag w:val="goog_rdk_8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31">
            <w:pPr>
              <w:jc w:val="center"/>
              <w:rPr>
                <w:sz w:val="20"/>
                <w:szCs w:val="20"/>
              </w:rPr>
            </w:pPr>
            <w:sdt>
              <w:sdtPr>
                <w:tag w:val="goog_rdk_8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32">
            <w:pPr>
              <w:jc w:val="both"/>
              <w:rPr>
                <w:b w:val="1"/>
                <w:sz w:val="20"/>
                <w:szCs w:val="20"/>
              </w:rPr>
            </w:pPr>
            <w:r w:rsidDel="00000000" w:rsidR="00000000" w:rsidRPr="00000000">
              <w:rPr>
                <w:b w:val="1"/>
                <w:sz w:val="20"/>
                <w:szCs w:val="20"/>
                <w:rtl w:val="0"/>
              </w:rPr>
              <w:t xml:space="preserve">Bankruptcy</w:t>
            </w:r>
            <w:r w:rsidDel="00000000" w:rsidR="00000000" w:rsidRPr="00000000">
              <w:rPr>
                <w:sz w:val="20"/>
                <w:szCs w:val="20"/>
                <w:rtl w:val="0"/>
              </w:rPr>
              <w:t xml:space="preserve">: l/We have not declared bankruptcy, are not involved in bankruptcy or receivership proceedings, and there is no judgment or pending legal action against them that could impair their operations in the foreseeable future.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33">
            <w:pPr>
              <w:jc w:val="center"/>
              <w:rPr>
                <w:sz w:val="20"/>
                <w:szCs w:val="20"/>
              </w:rPr>
            </w:pPr>
            <w:sdt>
              <w:sdtPr>
                <w:tag w:val="goog_rdk_8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34">
            <w:pPr>
              <w:jc w:val="center"/>
              <w:rPr>
                <w:sz w:val="20"/>
                <w:szCs w:val="20"/>
              </w:rPr>
            </w:pPr>
            <w:sdt>
              <w:sdtPr>
                <w:tag w:val="goog_rdk_8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35">
            <w:pPr>
              <w:jc w:val="both"/>
              <w:rPr>
                <w:b w:val="1"/>
                <w:sz w:val="20"/>
                <w:szCs w:val="20"/>
              </w:rPr>
            </w:pPr>
            <w:r w:rsidDel="00000000" w:rsidR="00000000" w:rsidRPr="00000000">
              <w:rPr>
                <w:b w:val="1"/>
                <w:sz w:val="20"/>
                <w:szCs w:val="20"/>
                <w:rtl w:val="0"/>
              </w:rPr>
              <w:t xml:space="preserve">Offer Validity Period:</w:t>
            </w:r>
            <w:r w:rsidDel="00000000" w:rsidR="00000000" w:rsidRPr="00000000">
              <w:rPr>
                <w:sz w:val="20"/>
                <w:szCs w:val="20"/>
                <w:rtl w:val="0"/>
              </w:rPr>
              <w:t xml:space="preserve"> I/We confirm that this Quote, including the price, remains open for acceptance for the Offer Validity.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36">
            <w:pPr>
              <w:jc w:val="center"/>
              <w:rPr>
                <w:sz w:val="20"/>
                <w:szCs w:val="20"/>
              </w:rPr>
            </w:pPr>
            <w:sdt>
              <w:sdtPr>
                <w:tag w:val="goog_rdk_9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37">
            <w:pPr>
              <w:jc w:val="center"/>
              <w:rPr>
                <w:sz w:val="20"/>
                <w:szCs w:val="20"/>
              </w:rPr>
            </w:pPr>
            <w:sdt>
              <w:sdtPr>
                <w:tag w:val="goog_rdk_9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38">
            <w:pPr>
              <w:jc w:val="both"/>
              <w:rPr>
                <w:b w:val="1"/>
                <w:sz w:val="20"/>
                <w:szCs w:val="20"/>
              </w:rPr>
            </w:pPr>
            <w:r w:rsidDel="00000000" w:rsidR="00000000" w:rsidRPr="00000000">
              <w:rPr>
                <w:sz w:val="20"/>
                <w:szCs w:val="20"/>
                <w:rtl w:val="0"/>
              </w:rPr>
              <w:t xml:space="preserve">I/We understand and recognize that you are not bound to accept any Quotation you receive and we</w:t>
            </w:r>
            <w:r w:rsidDel="00000000" w:rsidR="00000000" w:rsidRPr="00000000">
              <w:rPr>
                <w:b w:val="1"/>
                <w:sz w:val="20"/>
                <w:szCs w:val="20"/>
                <w:rtl w:val="0"/>
              </w:rPr>
              <w:t xml:space="preserve"> </w:t>
            </w:r>
            <w:r w:rsidDel="00000000" w:rsidR="00000000" w:rsidRPr="00000000">
              <w:rPr>
                <w:sz w:val="20"/>
                <w:szCs w:val="20"/>
                <w:rtl w:val="0"/>
              </w:rPr>
              <w:t xml:space="preserve">certify that the goods offered in our Quotation are new and unused.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39">
            <w:pPr>
              <w:jc w:val="center"/>
              <w:rPr>
                <w:sz w:val="20"/>
                <w:szCs w:val="20"/>
              </w:rPr>
            </w:pPr>
            <w:sdt>
              <w:sdtPr>
                <w:tag w:val="goog_rdk_9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3A">
            <w:pPr>
              <w:jc w:val="center"/>
              <w:rPr>
                <w:sz w:val="20"/>
                <w:szCs w:val="20"/>
              </w:rPr>
            </w:pPr>
            <w:sdt>
              <w:sdtPr>
                <w:tag w:val="goog_rdk_9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3B">
            <w:pPr>
              <w:jc w:val="both"/>
              <w:rPr>
                <w:b w:val="1"/>
                <w:sz w:val="20"/>
                <w:szCs w:val="20"/>
              </w:rPr>
            </w:pPr>
            <w:r w:rsidDel="00000000" w:rsidR="00000000" w:rsidRPr="00000000">
              <w:rPr>
                <w:sz w:val="20"/>
                <w:szCs w:val="20"/>
                <w:rtl w:val="0"/>
              </w:rPr>
              <w:t xml:space="preserve">By signing this declaration the signatory below represents, warrants and agrees that he/she has been authorised by the Organization/s to make this declaration on its/their behalf.</w:t>
            </w:r>
            <w:r w:rsidDel="00000000" w:rsidR="00000000" w:rsidRPr="00000000">
              <w:rPr>
                <w:rtl w:val="0"/>
              </w:rPr>
            </w:r>
          </w:p>
        </w:tc>
      </w:tr>
    </w:tbl>
    <w:p w:rsidR="00000000" w:rsidDel="00000000" w:rsidP="00000000" w:rsidRDefault="00000000" w:rsidRPr="00000000" w14:paraId="0000023C">
      <w:pPr>
        <w:rPr>
          <w:b w:val="1"/>
          <w:sz w:val="20"/>
          <w:szCs w:val="20"/>
        </w:rPr>
      </w:pPr>
      <w:r w:rsidDel="00000000" w:rsidR="00000000" w:rsidRPr="00000000">
        <w:rPr>
          <w:rtl w:val="0"/>
        </w:rPr>
      </w:r>
    </w:p>
    <w:p w:rsidR="00000000" w:rsidDel="00000000" w:rsidP="00000000" w:rsidRDefault="00000000" w:rsidRPr="00000000" w14:paraId="0000023D">
      <w:pPr>
        <w:tabs>
          <w:tab w:val="left" w:leader="none" w:pos="4820"/>
        </w:tabs>
        <w:spacing w:after="60" w:before="60" w:lineRule="auto"/>
        <w:jc w:val="both"/>
        <w:rPr>
          <w:color w:val="000000"/>
          <w:sz w:val="20"/>
          <w:szCs w:val="20"/>
        </w:rPr>
      </w:pPr>
      <w:r w:rsidDel="00000000" w:rsidR="00000000" w:rsidRPr="00000000">
        <w:rPr>
          <w:rtl w:val="0"/>
        </w:rPr>
      </w:r>
    </w:p>
    <w:p w:rsidR="00000000" w:rsidDel="00000000" w:rsidP="00000000" w:rsidRDefault="00000000" w:rsidRPr="00000000" w14:paraId="0000023E">
      <w:pPr>
        <w:tabs>
          <w:tab w:val="left" w:leader="none" w:pos="4820"/>
        </w:tabs>
        <w:spacing w:after="60" w:before="60" w:lineRule="auto"/>
        <w:jc w:val="both"/>
        <w:rPr>
          <w:color w:val="000000"/>
          <w:sz w:val="20"/>
          <w:szCs w:val="20"/>
          <w:u w:val="single"/>
        </w:rPr>
      </w:pPr>
      <w:r w:rsidDel="00000000" w:rsidR="00000000" w:rsidRPr="00000000">
        <w:rPr>
          <w:color w:val="000000"/>
          <w:sz w:val="20"/>
          <w:szCs w:val="20"/>
          <w:rtl w:val="0"/>
        </w:rPr>
        <w:t xml:space="preserve">Signature: </w:t>
      </w:r>
      <w:r w:rsidDel="00000000" w:rsidR="00000000" w:rsidRPr="00000000">
        <w:rPr>
          <w:color w:val="000000"/>
          <w:sz w:val="20"/>
          <w:szCs w:val="20"/>
          <w:u w:val="single"/>
          <w:rtl w:val="0"/>
        </w:rPr>
        <w:tab/>
      </w:r>
    </w:p>
    <w:p w:rsidR="00000000" w:rsidDel="00000000" w:rsidP="00000000" w:rsidRDefault="00000000" w:rsidRPr="00000000" w14:paraId="0000023F">
      <w:pPr>
        <w:tabs>
          <w:tab w:val="left" w:leader="none" w:pos="993"/>
          <w:tab w:val="left" w:leader="none" w:pos="4820"/>
        </w:tabs>
        <w:spacing w:after="60" w:before="60" w:lineRule="auto"/>
        <w:jc w:val="both"/>
        <w:rPr>
          <w:color w:val="000000"/>
          <w:sz w:val="20"/>
          <w:szCs w:val="20"/>
        </w:rPr>
      </w:pPr>
      <w:r w:rsidDel="00000000" w:rsidR="00000000" w:rsidRPr="00000000">
        <w:rPr>
          <w:color w:val="000000"/>
          <w:sz w:val="20"/>
          <w:szCs w:val="20"/>
          <w:rtl w:val="0"/>
        </w:rPr>
        <w:t xml:space="preserve">Name:</w:t>
        <w:tab/>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240">
      <w:pPr>
        <w:tabs>
          <w:tab w:val="left" w:leader="none" w:pos="993"/>
          <w:tab w:val="left" w:leader="none" w:pos="4820"/>
        </w:tabs>
        <w:spacing w:after="60" w:before="60" w:lineRule="auto"/>
        <w:jc w:val="both"/>
        <w:rPr>
          <w:color w:val="000000"/>
          <w:sz w:val="20"/>
          <w:szCs w:val="20"/>
        </w:rPr>
      </w:pPr>
      <w:r w:rsidDel="00000000" w:rsidR="00000000" w:rsidRPr="00000000">
        <w:rPr>
          <w:color w:val="000000"/>
          <w:sz w:val="20"/>
          <w:szCs w:val="20"/>
          <w:rtl w:val="0"/>
        </w:rPr>
        <w:t xml:space="preserve">Title:</w:t>
        <w:tab/>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241">
      <w:pPr>
        <w:tabs>
          <w:tab w:val="left" w:leader="none" w:pos="993"/>
        </w:tabs>
        <w:rPr>
          <w:color w:val="000000"/>
          <w:sz w:val="20"/>
          <w:szCs w:val="20"/>
        </w:rPr>
      </w:pPr>
      <w:r w:rsidDel="00000000" w:rsidR="00000000" w:rsidRPr="00000000">
        <w:rPr>
          <w:color w:val="000000"/>
          <w:sz w:val="20"/>
          <w:szCs w:val="20"/>
          <w:rtl w:val="0"/>
        </w:rPr>
        <w:t xml:space="preserve">Date:</w:t>
        <w:tab/>
      </w:r>
      <w:r w:rsidDel="00000000" w:rsidR="00000000" w:rsidRPr="00000000">
        <w:rPr>
          <w:color w:val="808080"/>
          <w:sz w:val="20"/>
          <w:szCs w:val="20"/>
          <w:rtl w:val="0"/>
        </w:rPr>
        <w:t xml:space="preserve">Click or tap to enter a date.</w:t>
      </w:r>
      <w:r w:rsidDel="00000000" w:rsidR="00000000" w:rsidRPr="00000000">
        <w:rPr>
          <w:rtl w:val="0"/>
        </w:rPr>
      </w:r>
    </w:p>
    <w:p w:rsidR="00000000" w:rsidDel="00000000" w:rsidP="00000000" w:rsidRDefault="00000000" w:rsidRPr="00000000" w14:paraId="00000242">
      <w:pPr>
        <w:tabs>
          <w:tab w:val="left" w:leader="none" w:pos="993"/>
        </w:tabs>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43">
      <w:pPr>
        <w:pStyle w:val="Heading3"/>
        <w:rPr/>
      </w:pPr>
      <w:r w:rsidDel="00000000" w:rsidR="00000000" w:rsidRPr="00000000">
        <w:rPr>
          <w:rtl w:val="0"/>
        </w:rPr>
      </w:r>
    </w:p>
    <w:p w:rsidR="00000000" w:rsidDel="00000000" w:rsidP="00000000" w:rsidRDefault="00000000" w:rsidRPr="00000000" w14:paraId="00000244">
      <w:pPr>
        <w:pStyle w:val="Heading3"/>
        <w:rPr/>
      </w:pPr>
      <w:r w:rsidDel="00000000" w:rsidR="00000000" w:rsidRPr="00000000">
        <w:rPr>
          <w:rtl w:val="0"/>
        </w:rPr>
        <w:t xml:space="preserve">ANNEX 5: TECHNICAL AND FINANCIAL OFFER</w:t>
      </w:r>
    </w:p>
    <w:p w:rsidR="00000000" w:rsidDel="00000000" w:rsidP="00000000" w:rsidRDefault="00000000" w:rsidRPr="00000000" w14:paraId="00000245">
      <w:pPr>
        <w:jc w:val="both"/>
        <w:rPr>
          <w:i w:val="1"/>
          <w:sz w:val="20"/>
          <w:szCs w:val="20"/>
        </w:rPr>
      </w:pPr>
      <w:r w:rsidDel="00000000" w:rsidR="00000000" w:rsidRPr="00000000">
        <w:rPr>
          <w:i w:val="1"/>
          <w:sz w:val="20"/>
          <w:szCs w:val="20"/>
          <w:rtl w:val="0"/>
        </w:rPr>
        <w:t xml:space="preserve">Bidders are requested to complete this form, sign it, and return it as part of their quotation along with Annex 3 – Accessibility Questionnaire and Annex 4 Quotation Submission Form in addition to any other document they consider relevant. The Bidder shall fill in this form in accordance with the instructions indicated. No alterations to its format shall be permitted and no substitutions shall be accepted.</w:t>
      </w:r>
    </w:p>
    <w:tbl>
      <w:tblPr>
        <w:tblStyle w:val="Table11"/>
        <w:tblW w:w="972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9"/>
        <w:gridCol w:w="3693"/>
        <w:gridCol w:w="4050"/>
        <w:tblGridChange w:id="0">
          <w:tblGrid>
            <w:gridCol w:w="1979"/>
            <w:gridCol w:w="3693"/>
            <w:gridCol w:w="4050"/>
          </w:tblGrid>
        </w:tblGridChange>
      </w:tblGrid>
      <w:tr>
        <w:trPr>
          <w:cantSplit w:val="0"/>
          <w:trHeight w:val="360" w:hRule="atLeast"/>
          <w:tblHeader w:val="0"/>
        </w:trPr>
        <w:tc>
          <w:tcPr>
            <w:shd w:fill="auto" w:val="clear"/>
            <w:vAlign w:val="center"/>
          </w:tcPr>
          <w:p w:rsidR="00000000" w:rsidDel="00000000" w:rsidP="00000000" w:rsidRDefault="00000000" w:rsidRPr="00000000" w14:paraId="00000246">
            <w:pPr>
              <w:spacing w:after="120" w:before="120" w:lineRule="auto"/>
              <w:rPr>
                <w:sz w:val="20"/>
                <w:szCs w:val="20"/>
              </w:rPr>
            </w:pPr>
            <w:r w:rsidDel="00000000" w:rsidR="00000000" w:rsidRPr="00000000">
              <w:rPr>
                <w:sz w:val="20"/>
                <w:szCs w:val="20"/>
                <w:rtl w:val="0"/>
              </w:rPr>
              <w:t xml:space="preserve">Name of Bidder:</w:t>
            </w:r>
          </w:p>
        </w:tc>
        <w:tc>
          <w:tcPr>
            <w:gridSpan w:val="2"/>
            <w:shd w:fill="auto" w:val="clear"/>
            <w:vAlign w:val="center"/>
          </w:tcPr>
          <w:p w:rsidR="00000000" w:rsidDel="00000000" w:rsidP="00000000" w:rsidRDefault="00000000" w:rsidRPr="00000000" w14:paraId="00000247">
            <w:pPr>
              <w:spacing w:after="120" w:before="12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249">
            <w:pPr>
              <w:spacing w:after="120" w:before="120" w:lineRule="auto"/>
              <w:rPr>
                <w:sz w:val="20"/>
                <w:szCs w:val="20"/>
              </w:rPr>
            </w:pPr>
            <w:r w:rsidDel="00000000" w:rsidR="00000000" w:rsidRPr="00000000">
              <w:rPr>
                <w:sz w:val="20"/>
                <w:szCs w:val="20"/>
                <w:rtl w:val="0"/>
              </w:rPr>
              <w:t xml:space="preserve">RFQ reference:</w:t>
            </w:r>
          </w:p>
        </w:tc>
        <w:tc>
          <w:tcPr>
            <w:shd w:fill="auto" w:val="clear"/>
            <w:vAlign w:val="center"/>
          </w:tcPr>
          <w:p w:rsidR="00000000" w:rsidDel="00000000" w:rsidP="00000000" w:rsidRDefault="00000000" w:rsidRPr="00000000" w14:paraId="0000024A">
            <w:pPr>
              <w:spacing w:after="120" w:before="12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c>
          <w:tcPr>
            <w:shd w:fill="auto" w:val="clear"/>
            <w:vAlign w:val="center"/>
          </w:tcPr>
          <w:p w:rsidR="00000000" w:rsidDel="00000000" w:rsidP="00000000" w:rsidRDefault="00000000" w:rsidRPr="00000000" w14:paraId="0000024B">
            <w:pPr>
              <w:spacing w:after="120" w:before="120" w:lineRule="auto"/>
              <w:rPr>
                <w:sz w:val="20"/>
                <w:szCs w:val="20"/>
              </w:rPr>
            </w:pPr>
            <w:r w:rsidDel="00000000" w:rsidR="00000000" w:rsidRPr="00000000">
              <w:rPr>
                <w:sz w:val="20"/>
                <w:szCs w:val="20"/>
                <w:rtl w:val="0"/>
              </w:rPr>
              <w:t xml:space="preserve">Date: </w:t>
            </w:r>
            <w:r w:rsidDel="00000000" w:rsidR="00000000" w:rsidRPr="00000000">
              <w:rPr>
                <w:color w:val="808080"/>
                <w:sz w:val="20"/>
                <w:szCs w:val="20"/>
                <w:rtl w:val="0"/>
              </w:rPr>
              <w:t xml:space="preserve">Click or tap to enter a date.</w:t>
            </w:r>
            <w:r w:rsidDel="00000000" w:rsidR="00000000" w:rsidRPr="00000000">
              <w:rPr>
                <w:rtl w:val="0"/>
              </w:rPr>
            </w:r>
          </w:p>
        </w:tc>
      </w:tr>
    </w:tbl>
    <w:p w:rsidR="00000000" w:rsidDel="00000000" w:rsidP="00000000" w:rsidRDefault="00000000" w:rsidRPr="00000000" w14:paraId="0000024C">
      <w:pPr>
        <w:rPr>
          <w:sz w:val="20"/>
          <w:szCs w:val="20"/>
        </w:rPr>
      </w:pPr>
      <w:r w:rsidDel="00000000" w:rsidR="00000000" w:rsidRPr="00000000">
        <w:rPr>
          <w:rtl w:val="0"/>
        </w:rPr>
      </w:r>
    </w:p>
    <w:p w:rsidR="00000000" w:rsidDel="00000000" w:rsidP="00000000" w:rsidRDefault="00000000" w:rsidRPr="00000000" w14:paraId="0000024D">
      <w:pPr>
        <w:rPr>
          <w:b w:val="1"/>
          <w:sz w:val="20"/>
          <w:szCs w:val="20"/>
        </w:rPr>
      </w:pPr>
      <w:r w:rsidDel="00000000" w:rsidR="00000000" w:rsidRPr="00000000">
        <w:rPr>
          <w:b w:val="1"/>
          <w:sz w:val="20"/>
          <w:szCs w:val="20"/>
          <w:rtl w:val="0"/>
        </w:rPr>
        <w:t xml:space="preserve">Technical Offer</w:t>
      </w:r>
    </w:p>
    <w:p w:rsidR="00000000" w:rsidDel="00000000" w:rsidP="00000000" w:rsidRDefault="00000000" w:rsidRPr="00000000" w14:paraId="0000024E">
      <w:pPr>
        <w:rPr>
          <w:i w:val="1"/>
          <w:sz w:val="20"/>
          <w:szCs w:val="20"/>
        </w:rPr>
      </w:pPr>
      <w:r w:rsidDel="00000000" w:rsidR="00000000" w:rsidRPr="00000000">
        <w:rPr>
          <w:i w:val="1"/>
          <w:sz w:val="20"/>
          <w:szCs w:val="20"/>
          <w:rtl w:val="0"/>
        </w:rPr>
        <w:t xml:space="preserve">Provide the following:</w:t>
      </w:r>
    </w:p>
    <w:p w:rsidR="00000000" w:rsidDel="00000000" w:rsidP="00000000" w:rsidRDefault="00000000" w:rsidRPr="00000000" w14:paraId="0000024F">
      <w:pPr>
        <w:numPr>
          <w:ilvl w:val="0"/>
          <w:numId w:val="4"/>
        </w:numPr>
        <w:pBdr>
          <w:top w:space="0" w:sz="0" w:val="nil"/>
          <w:left w:space="0" w:sz="0" w:val="nil"/>
          <w:bottom w:space="0" w:sz="0" w:val="nil"/>
          <w:right w:space="0" w:sz="0" w:val="nil"/>
          <w:between w:space="0" w:sz="0" w:val="nil"/>
        </w:pBdr>
        <w:spacing w:after="0" w:line="256" w:lineRule="auto"/>
        <w:ind w:left="720" w:hanging="360"/>
        <w:rPr>
          <w:i w:val="1"/>
          <w:color w:val="000000"/>
          <w:sz w:val="20"/>
          <w:szCs w:val="20"/>
        </w:rPr>
      </w:pPr>
      <w:r w:rsidDel="00000000" w:rsidR="00000000" w:rsidRPr="00000000">
        <w:rPr>
          <w:i w:val="1"/>
          <w:sz w:val="20"/>
          <w:szCs w:val="20"/>
          <w:rtl w:val="0"/>
        </w:rPr>
        <w:t xml:space="preserve">Relevant registration document(s) issued by a state authority and relevant documentation/certification on the sound financial condition of the supplier that is relevant to the section 2 of this RFQ.</w:t>
      </w:r>
    </w:p>
    <w:p w:rsidR="00000000" w:rsidDel="00000000" w:rsidP="00000000" w:rsidRDefault="00000000" w:rsidRPr="00000000" w14:paraId="00000250">
      <w:pPr>
        <w:spacing w:after="0" w:line="240" w:lineRule="auto"/>
        <w:ind w:left="720" w:firstLine="0"/>
        <w:jc w:val="both"/>
        <w:rPr>
          <w:b w:val="1"/>
          <w:i w:val="1"/>
          <w:sz w:val="20"/>
          <w:szCs w:val="20"/>
        </w:rPr>
      </w:pPr>
      <w:r w:rsidDel="00000000" w:rsidR="00000000" w:rsidRPr="00000000">
        <w:rPr>
          <w:rtl w:val="0"/>
        </w:rPr>
      </w:r>
    </w:p>
    <w:p w:rsidR="00000000" w:rsidDel="00000000" w:rsidP="00000000" w:rsidRDefault="00000000" w:rsidRPr="00000000" w14:paraId="00000251">
      <w:pPr>
        <w:numPr>
          <w:ilvl w:val="0"/>
          <w:numId w:val="4"/>
        </w:numPr>
        <w:pBdr>
          <w:top w:space="0" w:sz="0" w:val="nil"/>
          <w:left w:space="0" w:sz="0" w:val="nil"/>
          <w:bottom w:space="0" w:sz="0" w:val="nil"/>
          <w:right w:space="0" w:sz="0" w:val="nil"/>
          <w:between w:space="0" w:sz="0" w:val="nil"/>
        </w:pBdr>
        <w:spacing w:line="256" w:lineRule="auto"/>
        <w:ind w:left="720" w:hanging="360"/>
        <w:rPr>
          <w:i w:val="1"/>
          <w:color w:val="000000"/>
          <w:sz w:val="20"/>
          <w:szCs w:val="20"/>
        </w:rPr>
      </w:pPr>
      <w:r w:rsidDel="00000000" w:rsidR="00000000" w:rsidRPr="00000000">
        <w:rPr>
          <w:i w:val="1"/>
          <w:color w:val="000000"/>
          <w:sz w:val="20"/>
          <w:szCs w:val="20"/>
          <w:rtl w:val="0"/>
        </w:rPr>
        <w:t xml:space="preserve">Menu options for the different meals. </w:t>
      </w:r>
    </w:p>
    <w:p w:rsidR="00000000" w:rsidDel="00000000" w:rsidP="00000000" w:rsidRDefault="00000000" w:rsidRPr="00000000" w14:paraId="00000252">
      <w:pPr>
        <w:numPr>
          <w:ilvl w:val="0"/>
          <w:numId w:val="4"/>
        </w:numPr>
        <w:pBdr>
          <w:top w:space="0" w:sz="0" w:val="nil"/>
          <w:left w:space="0" w:sz="0" w:val="nil"/>
          <w:bottom w:space="0" w:sz="0" w:val="nil"/>
          <w:right w:space="0" w:sz="0" w:val="nil"/>
          <w:between w:space="0" w:sz="0" w:val="nil"/>
        </w:pBdr>
        <w:spacing w:line="256" w:lineRule="auto"/>
        <w:ind w:left="720" w:hanging="360"/>
        <w:rPr>
          <w:i w:val="1"/>
          <w:sz w:val="20"/>
          <w:szCs w:val="20"/>
          <w:u w:val="none"/>
        </w:rPr>
      </w:pPr>
      <w:r w:rsidDel="00000000" w:rsidR="00000000" w:rsidRPr="00000000">
        <w:rPr>
          <w:i w:val="1"/>
          <w:sz w:val="20"/>
          <w:szCs w:val="20"/>
          <w:rtl w:val="0"/>
        </w:rPr>
        <w:t xml:space="preserve">Cancellation policy.</w:t>
      </w:r>
    </w:p>
    <w:p w:rsidR="00000000" w:rsidDel="00000000" w:rsidP="00000000" w:rsidRDefault="00000000" w:rsidRPr="00000000" w14:paraId="00000253">
      <w:pPr>
        <w:numPr>
          <w:ilvl w:val="0"/>
          <w:numId w:val="4"/>
        </w:numPr>
        <w:pBdr>
          <w:top w:space="0" w:sz="0" w:val="nil"/>
          <w:left w:space="0" w:sz="0" w:val="nil"/>
          <w:bottom w:space="0" w:sz="0" w:val="nil"/>
          <w:right w:space="0" w:sz="0" w:val="nil"/>
          <w:between w:space="0" w:sz="0" w:val="nil"/>
        </w:pBdr>
        <w:spacing w:line="256" w:lineRule="auto"/>
        <w:ind w:left="720" w:hanging="360"/>
        <w:rPr>
          <w:i w:val="1"/>
          <w:sz w:val="20"/>
          <w:szCs w:val="20"/>
          <w:u w:val="none"/>
        </w:rPr>
      </w:pPr>
      <w:r w:rsidDel="00000000" w:rsidR="00000000" w:rsidRPr="00000000">
        <w:rPr>
          <w:i w:val="1"/>
          <w:sz w:val="20"/>
          <w:szCs w:val="20"/>
          <w:rtl w:val="0"/>
        </w:rPr>
        <w:t xml:space="preserve">Pictures of the meeting rooms.</w:t>
      </w:r>
    </w:p>
    <w:p w:rsidR="00000000" w:rsidDel="00000000" w:rsidP="00000000" w:rsidRDefault="00000000" w:rsidRPr="00000000" w14:paraId="00000254">
      <w:pPr>
        <w:rPr>
          <w:b w:val="1"/>
          <w:sz w:val="20"/>
          <w:szCs w:val="20"/>
        </w:rPr>
      </w:pPr>
      <w:r w:rsidDel="00000000" w:rsidR="00000000" w:rsidRPr="00000000">
        <w:rPr>
          <w:b w:val="1"/>
          <w:sz w:val="20"/>
          <w:szCs w:val="20"/>
          <w:rtl w:val="0"/>
        </w:rPr>
        <w:t xml:space="preserve">Financial Offer</w:t>
      </w:r>
    </w:p>
    <w:p w:rsidR="00000000" w:rsidDel="00000000" w:rsidP="00000000" w:rsidRDefault="00000000" w:rsidRPr="00000000" w14:paraId="00000255">
      <w:pPr>
        <w:rPr>
          <w:sz w:val="20"/>
          <w:szCs w:val="20"/>
        </w:rPr>
      </w:pPr>
      <w:r w:rsidDel="00000000" w:rsidR="00000000" w:rsidRPr="00000000">
        <w:rPr>
          <w:sz w:val="20"/>
          <w:szCs w:val="20"/>
          <w:rtl w:val="0"/>
        </w:rPr>
        <w:t xml:space="preserve">Can consist of a lump sum for the provision of the services stated in the Terms of Reference your technical offer. The lump sum should include all costs of preparing and delivering the Services. All daily rates shall be based on an eight-hour working day.</w:t>
      </w:r>
    </w:p>
    <w:p w:rsidR="00000000" w:rsidDel="00000000" w:rsidP="00000000" w:rsidRDefault="00000000" w:rsidRPr="00000000" w14:paraId="00000256">
      <w:pPr>
        <w:rPr>
          <w:b w:val="1"/>
          <w:sz w:val="20"/>
          <w:szCs w:val="20"/>
        </w:rPr>
      </w:pPr>
      <w:r w:rsidDel="00000000" w:rsidR="00000000" w:rsidRPr="00000000">
        <w:rPr>
          <w:b w:val="1"/>
          <w:sz w:val="20"/>
          <w:szCs w:val="20"/>
          <w:rtl w:val="0"/>
        </w:rPr>
        <w:t xml:space="preserve">Currency of Quotation: United States Dollars (USD)</w:t>
      </w:r>
    </w:p>
    <w:p w:rsidR="00000000" w:rsidDel="00000000" w:rsidP="00000000" w:rsidRDefault="00000000" w:rsidRPr="00000000" w14:paraId="00000257">
      <w:pPr>
        <w:numPr>
          <w:ilvl w:val="0"/>
          <w:numId w:val="7"/>
        </w:numPr>
        <w:ind w:left="720" w:hanging="360"/>
        <w:rPr>
          <w:b w:val="0"/>
          <w:i w:val="0"/>
        </w:rPr>
      </w:pPr>
      <w:r w:rsidDel="00000000" w:rsidR="00000000" w:rsidRPr="00000000">
        <w:rPr>
          <w:b w:val="1"/>
          <w:i w:val="1"/>
          <w:rtl w:val="0"/>
        </w:rPr>
        <w:t xml:space="preserve">Accommodation services for three (3) nights - </w:t>
      </w:r>
      <w:r w:rsidDel="00000000" w:rsidR="00000000" w:rsidRPr="00000000">
        <w:rPr>
          <w:rtl w:val="0"/>
        </w:rPr>
        <w:t xml:space="preserve">Upon conclusion of the event, immediate submission of all hotel/venue/service invoices, attendance list and no-show report to UNFPA for review, which will be cross-checked with the original list provided by the organizer to ensure that charges fall within the stipulations of the contractual agreement.</w:t>
      </w:r>
    </w:p>
    <w:tbl>
      <w:tblPr>
        <w:tblStyle w:val="Table12"/>
        <w:tblW w:w="97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
        <w:gridCol w:w="5775"/>
        <w:gridCol w:w="810"/>
        <w:gridCol w:w="600"/>
        <w:gridCol w:w="780"/>
        <w:gridCol w:w="900"/>
        <w:tblGridChange w:id="0">
          <w:tblGrid>
            <w:gridCol w:w="855"/>
            <w:gridCol w:w="5775"/>
            <w:gridCol w:w="810"/>
            <w:gridCol w:w="600"/>
            <w:gridCol w:w="780"/>
            <w:gridCol w:w="900"/>
          </w:tblGrid>
        </w:tblGridChange>
      </w:tblGrid>
      <w:tr>
        <w:trPr>
          <w:cantSplit w:val="1"/>
          <w:trHeight w:val="454" w:hRule="atLeast"/>
          <w:tblHeader w:val="0"/>
        </w:trPr>
        <w:tc>
          <w:tcPr>
            <w:shd w:fill="d9d9d9" w:val="clear"/>
            <w:vAlign w:val="center"/>
          </w:tcPr>
          <w:p w:rsidR="00000000" w:rsidDel="00000000" w:rsidP="00000000" w:rsidRDefault="00000000" w:rsidRPr="00000000" w14:paraId="00000258">
            <w:pPr>
              <w:jc w:val="center"/>
              <w:rPr>
                <w:b w:val="1"/>
              </w:rPr>
            </w:pPr>
            <w:r w:rsidDel="00000000" w:rsidR="00000000" w:rsidRPr="00000000">
              <w:rPr>
                <w:b w:val="1"/>
                <w:rtl w:val="0"/>
              </w:rPr>
              <w:t xml:space="preserve">Item No</w:t>
            </w:r>
          </w:p>
        </w:tc>
        <w:tc>
          <w:tcPr>
            <w:shd w:fill="d9d9d9" w:val="clear"/>
            <w:vAlign w:val="center"/>
          </w:tcPr>
          <w:p w:rsidR="00000000" w:rsidDel="00000000" w:rsidP="00000000" w:rsidRDefault="00000000" w:rsidRPr="00000000" w14:paraId="00000259">
            <w:pPr>
              <w:jc w:val="center"/>
              <w:rPr>
                <w:b w:val="1"/>
              </w:rPr>
            </w:pPr>
            <w:r w:rsidDel="00000000" w:rsidR="00000000" w:rsidRPr="00000000">
              <w:rPr>
                <w:b w:val="1"/>
                <w:rtl w:val="0"/>
              </w:rPr>
              <w:t xml:space="preserve">Description</w:t>
            </w:r>
          </w:p>
        </w:tc>
        <w:tc>
          <w:tcPr>
            <w:shd w:fill="d9d9d9" w:val="clear"/>
            <w:vAlign w:val="center"/>
          </w:tcPr>
          <w:p w:rsidR="00000000" w:rsidDel="00000000" w:rsidP="00000000" w:rsidRDefault="00000000" w:rsidRPr="00000000" w14:paraId="0000025A">
            <w:pPr>
              <w:jc w:val="center"/>
              <w:rPr>
                <w:b w:val="1"/>
              </w:rPr>
            </w:pPr>
            <w:r w:rsidDel="00000000" w:rsidR="00000000" w:rsidRPr="00000000">
              <w:rPr>
                <w:b w:val="1"/>
                <w:rtl w:val="0"/>
              </w:rPr>
              <w:t xml:space="preserve">UOM</w:t>
            </w:r>
          </w:p>
        </w:tc>
        <w:tc>
          <w:tcPr>
            <w:shd w:fill="d9d9d9" w:val="clear"/>
            <w:vAlign w:val="center"/>
          </w:tcPr>
          <w:p w:rsidR="00000000" w:rsidDel="00000000" w:rsidP="00000000" w:rsidRDefault="00000000" w:rsidRPr="00000000" w14:paraId="0000025B">
            <w:pPr>
              <w:jc w:val="center"/>
              <w:rPr>
                <w:b w:val="1"/>
              </w:rPr>
            </w:pPr>
            <w:r w:rsidDel="00000000" w:rsidR="00000000" w:rsidRPr="00000000">
              <w:rPr>
                <w:b w:val="1"/>
                <w:rtl w:val="0"/>
              </w:rPr>
              <w:t xml:space="preserve">Qty</w:t>
            </w:r>
          </w:p>
        </w:tc>
        <w:tc>
          <w:tcPr>
            <w:shd w:fill="d9d9d9" w:val="clear"/>
            <w:vAlign w:val="center"/>
          </w:tcPr>
          <w:p w:rsidR="00000000" w:rsidDel="00000000" w:rsidP="00000000" w:rsidRDefault="00000000" w:rsidRPr="00000000" w14:paraId="0000025C">
            <w:pPr>
              <w:jc w:val="center"/>
              <w:rPr>
                <w:b w:val="1"/>
              </w:rPr>
            </w:pPr>
            <w:r w:rsidDel="00000000" w:rsidR="00000000" w:rsidRPr="00000000">
              <w:rPr>
                <w:b w:val="1"/>
                <w:rtl w:val="0"/>
              </w:rPr>
              <w:t xml:space="preserve">Unit price</w:t>
            </w:r>
          </w:p>
        </w:tc>
        <w:tc>
          <w:tcPr>
            <w:shd w:fill="d9d9d9" w:val="clear"/>
            <w:vAlign w:val="center"/>
          </w:tcPr>
          <w:p w:rsidR="00000000" w:rsidDel="00000000" w:rsidP="00000000" w:rsidRDefault="00000000" w:rsidRPr="00000000" w14:paraId="0000025D">
            <w:pPr>
              <w:jc w:val="center"/>
              <w:rPr>
                <w:b w:val="1"/>
              </w:rPr>
            </w:pPr>
            <w:r w:rsidDel="00000000" w:rsidR="00000000" w:rsidRPr="00000000">
              <w:rPr>
                <w:b w:val="1"/>
                <w:rtl w:val="0"/>
              </w:rPr>
              <w:t xml:space="preserve">Total price </w:t>
            </w:r>
          </w:p>
        </w:tc>
      </w:tr>
      <w:tr>
        <w:trPr>
          <w:cantSplit w:val="1"/>
          <w:trHeight w:val="486" w:hRule="atLeast"/>
          <w:tblHeader w:val="0"/>
        </w:trPr>
        <w:tc>
          <w:tcPr>
            <w:vAlign w:val="center"/>
          </w:tcPr>
          <w:p w:rsidR="00000000" w:rsidDel="00000000" w:rsidP="00000000" w:rsidRDefault="00000000" w:rsidRPr="00000000" w14:paraId="0000025E">
            <w:pPr>
              <w:rPr/>
            </w:pPr>
            <w:r w:rsidDel="00000000" w:rsidR="00000000" w:rsidRPr="00000000">
              <w:rPr>
                <w:rtl w:val="0"/>
              </w:rPr>
              <w:t xml:space="preserve">1.</w:t>
            </w:r>
          </w:p>
        </w:tc>
        <w:tc>
          <w:tcPr>
            <w:vAlign w:val="center"/>
          </w:tcPr>
          <w:p w:rsidR="00000000" w:rsidDel="00000000" w:rsidP="00000000" w:rsidRDefault="00000000" w:rsidRPr="00000000" w14:paraId="0000025F">
            <w:pPr>
              <w:rPr/>
            </w:pPr>
            <w:r w:rsidDel="00000000" w:rsidR="00000000" w:rsidRPr="00000000">
              <w:rPr>
                <w:rtl w:val="0"/>
              </w:rPr>
              <w:t xml:space="preserve">Hotel rooms (single occupancy) with breakfast and in-room WIFI included. </w:t>
            </w:r>
            <w:r w:rsidDel="00000000" w:rsidR="00000000" w:rsidRPr="00000000">
              <w:rPr>
                <w:b w:val="1"/>
                <w:rtl w:val="0"/>
              </w:rPr>
              <w:t xml:space="preserve">Check-in date: </w:t>
            </w:r>
            <w:r w:rsidDel="00000000" w:rsidR="00000000" w:rsidRPr="00000000">
              <w:rPr>
                <w:b w:val="1"/>
                <w:color w:val="1f1f1f"/>
                <w:sz w:val="21"/>
                <w:szCs w:val="21"/>
                <w:highlight w:val="white"/>
                <w:rtl w:val="0"/>
              </w:rPr>
              <w:t xml:space="preserve"> 17 June 2025</w:t>
            </w:r>
            <w:r w:rsidDel="00000000" w:rsidR="00000000" w:rsidRPr="00000000">
              <w:rPr>
                <w:rtl w:val="0"/>
              </w:rPr>
            </w:r>
          </w:p>
        </w:tc>
        <w:tc>
          <w:tcPr>
            <w:vAlign w:val="center"/>
          </w:tcPr>
          <w:p w:rsidR="00000000" w:rsidDel="00000000" w:rsidP="00000000" w:rsidRDefault="00000000" w:rsidRPr="00000000" w14:paraId="00000260">
            <w:pPr>
              <w:rPr/>
            </w:pPr>
            <w:r w:rsidDel="00000000" w:rsidR="00000000" w:rsidRPr="00000000">
              <w:rPr>
                <w:rtl w:val="0"/>
              </w:rPr>
              <w:t xml:space="preserve">Each</w:t>
            </w:r>
          </w:p>
        </w:tc>
        <w:tc>
          <w:tcPr>
            <w:vAlign w:val="center"/>
          </w:tcPr>
          <w:p w:rsidR="00000000" w:rsidDel="00000000" w:rsidP="00000000" w:rsidRDefault="00000000" w:rsidRPr="00000000" w14:paraId="00000261">
            <w:pPr>
              <w:jc w:val="center"/>
              <w:rPr/>
            </w:pPr>
            <w:r w:rsidDel="00000000" w:rsidR="00000000" w:rsidRPr="00000000">
              <w:rPr>
                <w:rtl w:val="0"/>
              </w:rPr>
              <w:t xml:space="preserve">17</w:t>
            </w:r>
          </w:p>
        </w:tc>
        <w:tc>
          <w:tcPr>
            <w:vAlign w:val="center"/>
          </w:tcPr>
          <w:p w:rsidR="00000000" w:rsidDel="00000000" w:rsidP="00000000" w:rsidRDefault="00000000" w:rsidRPr="00000000" w14:paraId="00000262">
            <w:pPr>
              <w:jc w:val="center"/>
              <w:rPr/>
            </w:pPr>
            <w:r w:rsidDel="00000000" w:rsidR="00000000" w:rsidRPr="00000000">
              <w:rPr>
                <w:rtl w:val="0"/>
              </w:rPr>
            </w:r>
          </w:p>
        </w:tc>
        <w:tc>
          <w:tcPr>
            <w:vAlign w:val="center"/>
          </w:tcPr>
          <w:p w:rsidR="00000000" w:rsidDel="00000000" w:rsidP="00000000" w:rsidRDefault="00000000" w:rsidRPr="00000000" w14:paraId="00000263">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264">
            <w:pPr>
              <w:rPr/>
            </w:pPr>
            <w:r w:rsidDel="00000000" w:rsidR="00000000" w:rsidRPr="00000000">
              <w:rPr>
                <w:rtl w:val="0"/>
              </w:rPr>
              <w:t xml:space="preserve">2.</w:t>
            </w:r>
          </w:p>
        </w:tc>
        <w:tc>
          <w:tcPr>
            <w:vAlign w:val="center"/>
          </w:tcPr>
          <w:p w:rsidR="00000000" w:rsidDel="00000000" w:rsidP="00000000" w:rsidRDefault="00000000" w:rsidRPr="00000000" w14:paraId="00000265">
            <w:pPr>
              <w:rPr>
                <w:b w:val="1"/>
              </w:rPr>
            </w:pPr>
            <w:r w:rsidDel="00000000" w:rsidR="00000000" w:rsidRPr="00000000">
              <w:rPr>
                <w:rtl w:val="0"/>
              </w:rPr>
              <w:t xml:space="preserve">Hotel rooms (single occupancy) with breakfast and in-room WIFI included. Date: </w:t>
            </w:r>
            <w:r w:rsidDel="00000000" w:rsidR="00000000" w:rsidRPr="00000000">
              <w:rPr>
                <w:b w:val="1"/>
                <w:color w:val="1f1f1f"/>
                <w:sz w:val="21"/>
                <w:szCs w:val="21"/>
                <w:highlight w:val="white"/>
                <w:rtl w:val="0"/>
              </w:rPr>
              <w:t xml:space="preserve">18 June 2025</w:t>
            </w:r>
            <w:r w:rsidDel="00000000" w:rsidR="00000000" w:rsidRPr="00000000">
              <w:rPr>
                <w:rtl w:val="0"/>
              </w:rPr>
            </w:r>
          </w:p>
        </w:tc>
        <w:tc>
          <w:tcPr>
            <w:vAlign w:val="center"/>
          </w:tcPr>
          <w:p w:rsidR="00000000" w:rsidDel="00000000" w:rsidP="00000000" w:rsidRDefault="00000000" w:rsidRPr="00000000" w14:paraId="00000266">
            <w:pPr>
              <w:rPr>
                <w:highlight w:val="lightGray"/>
              </w:rPr>
            </w:pPr>
            <w:r w:rsidDel="00000000" w:rsidR="00000000" w:rsidRPr="00000000">
              <w:rPr>
                <w:rtl w:val="0"/>
              </w:rPr>
              <w:t xml:space="preserve">Each</w:t>
            </w:r>
            <w:r w:rsidDel="00000000" w:rsidR="00000000" w:rsidRPr="00000000">
              <w:rPr>
                <w:rtl w:val="0"/>
              </w:rPr>
            </w:r>
          </w:p>
        </w:tc>
        <w:tc>
          <w:tcPr>
            <w:vAlign w:val="center"/>
          </w:tcPr>
          <w:p w:rsidR="00000000" w:rsidDel="00000000" w:rsidP="00000000" w:rsidRDefault="00000000" w:rsidRPr="00000000" w14:paraId="00000267">
            <w:pPr>
              <w:jc w:val="center"/>
              <w:rPr/>
            </w:pPr>
            <w:r w:rsidDel="00000000" w:rsidR="00000000" w:rsidRPr="00000000">
              <w:rPr>
                <w:rtl w:val="0"/>
              </w:rPr>
              <w:t xml:space="preserve">17</w:t>
            </w:r>
          </w:p>
        </w:tc>
        <w:tc>
          <w:tcPr>
            <w:vAlign w:val="center"/>
          </w:tcPr>
          <w:p w:rsidR="00000000" w:rsidDel="00000000" w:rsidP="00000000" w:rsidRDefault="00000000" w:rsidRPr="00000000" w14:paraId="00000268">
            <w:pPr>
              <w:jc w:val="center"/>
              <w:rPr/>
            </w:pPr>
            <w:r w:rsidDel="00000000" w:rsidR="00000000" w:rsidRPr="00000000">
              <w:rPr>
                <w:rtl w:val="0"/>
              </w:rPr>
            </w:r>
          </w:p>
        </w:tc>
        <w:tc>
          <w:tcPr>
            <w:vAlign w:val="center"/>
          </w:tcPr>
          <w:p w:rsidR="00000000" w:rsidDel="00000000" w:rsidP="00000000" w:rsidRDefault="00000000" w:rsidRPr="00000000" w14:paraId="00000269">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26A">
            <w:pPr>
              <w:rPr/>
            </w:pPr>
            <w:r w:rsidDel="00000000" w:rsidR="00000000" w:rsidRPr="00000000">
              <w:rPr>
                <w:rtl w:val="0"/>
              </w:rPr>
              <w:t xml:space="preserve">3.</w:t>
            </w:r>
          </w:p>
        </w:tc>
        <w:tc>
          <w:tcPr>
            <w:vAlign w:val="center"/>
          </w:tcPr>
          <w:p w:rsidR="00000000" w:rsidDel="00000000" w:rsidP="00000000" w:rsidRDefault="00000000" w:rsidRPr="00000000" w14:paraId="0000026B">
            <w:pPr>
              <w:rPr/>
            </w:pPr>
            <w:r w:rsidDel="00000000" w:rsidR="00000000" w:rsidRPr="00000000">
              <w:rPr>
                <w:rtl w:val="0"/>
              </w:rPr>
              <w:t xml:space="preserve">Hotel rooms (single occupancy) with breakfast and in-room WIFI included. </w:t>
            </w:r>
            <w:r w:rsidDel="00000000" w:rsidR="00000000" w:rsidRPr="00000000">
              <w:rPr>
                <w:b w:val="1"/>
                <w:color w:val="1f1f1f"/>
                <w:sz w:val="21"/>
                <w:szCs w:val="21"/>
                <w:rtl w:val="0"/>
              </w:rPr>
              <w:t xml:space="preserve">Date: 19 June 2025 Check-out date: 20 June 2025, at 12:00 PM</w:t>
            </w:r>
            <w:r w:rsidDel="00000000" w:rsidR="00000000" w:rsidRPr="00000000">
              <w:rPr>
                <w:rtl w:val="0"/>
              </w:rPr>
            </w:r>
          </w:p>
        </w:tc>
        <w:tc>
          <w:tcPr>
            <w:vAlign w:val="center"/>
          </w:tcPr>
          <w:p w:rsidR="00000000" w:rsidDel="00000000" w:rsidP="00000000" w:rsidRDefault="00000000" w:rsidRPr="00000000" w14:paraId="0000026C">
            <w:pPr>
              <w:rPr>
                <w:highlight w:val="lightGray"/>
              </w:rPr>
            </w:pPr>
            <w:r w:rsidDel="00000000" w:rsidR="00000000" w:rsidRPr="00000000">
              <w:rPr>
                <w:rtl w:val="0"/>
              </w:rPr>
              <w:t xml:space="preserve">Each</w:t>
            </w:r>
            <w:r w:rsidDel="00000000" w:rsidR="00000000" w:rsidRPr="00000000">
              <w:rPr>
                <w:rtl w:val="0"/>
              </w:rPr>
            </w:r>
          </w:p>
        </w:tc>
        <w:tc>
          <w:tcPr>
            <w:vAlign w:val="center"/>
          </w:tcPr>
          <w:p w:rsidR="00000000" w:rsidDel="00000000" w:rsidP="00000000" w:rsidRDefault="00000000" w:rsidRPr="00000000" w14:paraId="0000026D">
            <w:pPr>
              <w:jc w:val="center"/>
              <w:rPr/>
            </w:pPr>
            <w:r w:rsidDel="00000000" w:rsidR="00000000" w:rsidRPr="00000000">
              <w:rPr>
                <w:rtl w:val="0"/>
              </w:rPr>
              <w:t xml:space="preserve">17</w:t>
            </w:r>
          </w:p>
        </w:tc>
        <w:tc>
          <w:tcPr>
            <w:vAlign w:val="center"/>
          </w:tcPr>
          <w:p w:rsidR="00000000" w:rsidDel="00000000" w:rsidP="00000000" w:rsidRDefault="00000000" w:rsidRPr="00000000" w14:paraId="0000026E">
            <w:pPr>
              <w:jc w:val="center"/>
              <w:rPr/>
            </w:pPr>
            <w:r w:rsidDel="00000000" w:rsidR="00000000" w:rsidRPr="00000000">
              <w:rPr>
                <w:rtl w:val="0"/>
              </w:rPr>
            </w:r>
          </w:p>
        </w:tc>
        <w:tc>
          <w:tcPr>
            <w:vAlign w:val="center"/>
          </w:tcPr>
          <w:p w:rsidR="00000000" w:rsidDel="00000000" w:rsidP="00000000" w:rsidRDefault="00000000" w:rsidRPr="00000000" w14:paraId="0000026F">
            <w:pPr>
              <w:jc w:val="center"/>
              <w:rPr/>
            </w:pPr>
            <w:r w:rsidDel="00000000" w:rsidR="00000000" w:rsidRPr="00000000">
              <w:rPr>
                <w:rtl w:val="0"/>
              </w:rPr>
            </w:r>
          </w:p>
        </w:tc>
      </w:tr>
      <w:tr>
        <w:trPr>
          <w:cantSplit w:val="1"/>
          <w:trHeight w:val="340" w:hRule="atLeast"/>
          <w:tblHeader w:val="0"/>
        </w:trPr>
        <w:tc>
          <w:tcPr>
            <w:gridSpan w:val="5"/>
            <w:vAlign w:val="center"/>
          </w:tcPr>
          <w:p w:rsidR="00000000" w:rsidDel="00000000" w:rsidP="00000000" w:rsidRDefault="00000000" w:rsidRPr="00000000" w14:paraId="00000270">
            <w:pPr>
              <w:jc w:val="right"/>
              <w:rPr/>
            </w:pPr>
            <w:r w:rsidDel="00000000" w:rsidR="00000000" w:rsidRPr="00000000">
              <w:rPr>
                <w:rtl w:val="0"/>
              </w:rPr>
              <w:t xml:space="preserve">Total Price USD</w:t>
            </w:r>
          </w:p>
        </w:tc>
        <w:tc>
          <w:tcPr/>
          <w:p w:rsidR="00000000" w:rsidDel="00000000" w:rsidP="00000000" w:rsidRDefault="00000000" w:rsidRPr="00000000" w14:paraId="00000275">
            <w:pPr>
              <w:rPr/>
            </w:pPr>
            <w:r w:rsidDel="00000000" w:rsidR="00000000" w:rsidRPr="00000000">
              <w:rPr>
                <w:rtl w:val="0"/>
              </w:rPr>
            </w:r>
          </w:p>
        </w:tc>
      </w:tr>
    </w:tbl>
    <w:p w:rsidR="00000000" w:rsidDel="00000000" w:rsidP="00000000" w:rsidRDefault="00000000" w:rsidRPr="00000000" w14:paraId="00000276">
      <w:pPr>
        <w:rPr>
          <w:b w:val="1"/>
        </w:rPr>
      </w:pPr>
      <w:r w:rsidDel="00000000" w:rsidR="00000000" w:rsidRPr="00000000">
        <w:rPr>
          <w:rtl w:val="0"/>
        </w:rPr>
      </w:r>
    </w:p>
    <w:p w:rsidR="00000000" w:rsidDel="00000000" w:rsidP="00000000" w:rsidRDefault="00000000" w:rsidRPr="00000000" w14:paraId="00000277">
      <w:pPr>
        <w:rPr>
          <w:b w:val="1"/>
        </w:rPr>
      </w:pPr>
      <w:r w:rsidDel="00000000" w:rsidR="00000000" w:rsidRPr="00000000">
        <w:rPr>
          <w:rtl w:val="0"/>
        </w:rPr>
      </w:r>
    </w:p>
    <w:p w:rsidR="00000000" w:rsidDel="00000000" w:rsidP="00000000" w:rsidRDefault="00000000" w:rsidRPr="00000000" w14:paraId="00000278">
      <w:pPr>
        <w:numPr>
          <w:ilvl w:val="0"/>
          <w:numId w:val="7"/>
        </w:numPr>
        <w:ind w:left="720" w:hanging="360"/>
        <w:rPr>
          <w:i w:val="0"/>
        </w:rPr>
      </w:pPr>
      <w:r w:rsidDel="00000000" w:rsidR="00000000" w:rsidRPr="00000000">
        <w:rPr>
          <w:b w:val="1"/>
          <w:i w:val="1"/>
          <w:rtl w:val="0"/>
        </w:rPr>
        <w:t xml:space="preserve">Conference venue and facilities </w:t>
      </w:r>
      <w:r w:rsidDel="00000000" w:rsidR="00000000" w:rsidRPr="00000000">
        <w:rPr>
          <w:b w:val="1"/>
          <w:rtl w:val="0"/>
        </w:rPr>
        <w:t xml:space="preserve">for a total two and half (2.5) days. </w:t>
      </w:r>
      <w:r w:rsidDel="00000000" w:rsidR="00000000" w:rsidRPr="00000000">
        <w:rPr>
          <w:b w:val="1"/>
          <w:i w:val="1"/>
          <w:rtl w:val="0"/>
        </w:rPr>
        <w:t xml:space="preserve"> </w:t>
      </w:r>
      <w:r w:rsidDel="00000000" w:rsidR="00000000" w:rsidRPr="00000000">
        <w:rPr>
          <w:rtl w:val="0"/>
        </w:rPr>
      </w:r>
    </w:p>
    <w:tbl>
      <w:tblPr>
        <w:tblStyle w:val="Table13"/>
        <w:tblW w:w="97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
        <w:gridCol w:w="6000"/>
        <w:gridCol w:w="750"/>
        <w:gridCol w:w="540"/>
        <w:gridCol w:w="675"/>
        <w:gridCol w:w="960"/>
        <w:tblGridChange w:id="0">
          <w:tblGrid>
            <w:gridCol w:w="795"/>
            <w:gridCol w:w="6000"/>
            <w:gridCol w:w="750"/>
            <w:gridCol w:w="540"/>
            <w:gridCol w:w="675"/>
            <w:gridCol w:w="960"/>
          </w:tblGrid>
        </w:tblGridChange>
      </w:tblGrid>
      <w:tr>
        <w:trPr>
          <w:cantSplit w:val="1"/>
          <w:trHeight w:val="454" w:hRule="atLeast"/>
          <w:tblHeader w:val="0"/>
        </w:trPr>
        <w:tc>
          <w:tcPr>
            <w:shd w:fill="d9d9d9" w:val="clear"/>
            <w:vAlign w:val="center"/>
          </w:tcPr>
          <w:p w:rsidR="00000000" w:rsidDel="00000000" w:rsidP="00000000" w:rsidRDefault="00000000" w:rsidRPr="00000000" w14:paraId="00000279">
            <w:pPr>
              <w:jc w:val="center"/>
              <w:rPr>
                <w:b w:val="1"/>
              </w:rPr>
            </w:pPr>
            <w:r w:rsidDel="00000000" w:rsidR="00000000" w:rsidRPr="00000000">
              <w:rPr>
                <w:b w:val="1"/>
                <w:rtl w:val="0"/>
              </w:rPr>
              <w:t xml:space="preserve">Item No</w:t>
            </w:r>
          </w:p>
        </w:tc>
        <w:tc>
          <w:tcPr>
            <w:shd w:fill="d9d9d9" w:val="clear"/>
            <w:vAlign w:val="center"/>
          </w:tcPr>
          <w:p w:rsidR="00000000" w:rsidDel="00000000" w:rsidP="00000000" w:rsidRDefault="00000000" w:rsidRPr="00000000" w14:paraId="0000027A">
            <w:pPr>
              <w:jc w:val="center"/>
              <w:rPr>
                <w:b w:val="1"/>
              </w:rPr>
            </w:pPr>
            <w:r w:rsidDel="00000000" w:rsidR="00000000" w:rsidRPr="00000000">
              <w:rPr>
                <w:b w:val="1"/>
                <w:rtl w:val="0"/>
              </w:rPr>
              <w:t xml:space="preserve">Description</w:t>
            </w:r>
          </w:p>
        </w:tc>
        <w:tc>
          <w:tcPr>
            <w:shd w:fill="d9d9d9" w:val="clear"/>
            <w:vAlign w:val="center"/>
          </w:tcPr>
          <w:p w:rsidR="00000000" w:rsidDel="00000000" w:rsidP="00000000" w:rsidRDefault="00000000" w:rsidRPr="00000000" w14:paraId="0000027B">
            <w:pPr>
              <w:jc w:val="center"/>
              <w:rPr>
                <w:b w:val="1"/>
              </w:rPr>
            </w:pPr>
            <w:r w:rsidDel="00000000" w:rsidR="00000000" w:rsidRPr="00000000">
              <w:rPr>
                <w:b w:val="1"/>
                <w:rtl w:val="0"/>
              </w:rPr>
              <w:t xml:space="preserve">UOM</w:t>
            </w:r>
          </w:p>
        </w:tc>
        <w:tc>
          <w:tcPr>
            <w:shd w:fill="d9d9d9" w:val="clear"/>
            <w:vAlign w:val="center"/>
          </w:tcPr>
          <w:p w:rsidR="00000000" w:rsidDel="00000000" w:rsidP="00000000" w:rsidRDefault="00000000" w:rsidRPr="00000000" w14:paraId="0000027C">
            <w:pPr>
              <w:jc w:val="center"/>
              <w:rPr>
                <w:b w:val="1"/>
              </w:rPr>
            </w:pPr>
            <w:r w:rsidDel="00000000" w:rsidR="00000000" w:rsidRPr="00000000">
              <w:rPr>
                <w:b w:val="1"/>
                <w:rtl w:val="0"/>
              </w:rPr>
              <w:t xml:space="preserve">Qty</w:t>
            </w:r>
          </w:p>
        </w:tc>
        <w:tc>
          <w:tcPr>
            <w:shd w:fill="d9d9d9" w:val="clear"/>
            <w:vAlign w:val="center"/>
          </w:tcPr>
          <w:p w:rsidR="00000000" w:rsidDel="00000000" w:rsidP="00000000" w:rsidRDefault="00000000" w:rsidRPr="00000000" w14:paraId="0000027D">
            <w:pPr>
              <w:jc w:val="center"/>
              <w:rPr>
                <w:b w:val="1"/>
              </w:rPr>
            </w:pPr>
            <w:r w:rsidDel="00000000" w:rsidR="00000000" w:rsidRPr="00000000">
              <w:rPr>
                <w:b w:val="1"/>
                <w:rtl w:val="0"/>
              </w:rPr>
              <w:t xml:space="preserve">Unit price</w:t>
            </w:r>
          </w:p>
        </w:tc>
        <w:tc>
          <w:tcPr>
            <w:shd w:fill="d9d9d9" w:val="clear"/>
            <w:vAlign w:val="center"/>
          </w:tcPr>
          <w:p w:rsidR="00000000" w:rsidDel="00000000" w:rsidP="00000000" w:rsidRDefault="00000000" w:rsidRPr="00000000" w14:paraId="0000027E">
            <w:pPr>
              <w:jc w:val="center"/>
              <w:rPr>
                <w:b w:val="1"/>
              </w:rPr>
            </w:pPr>
            <w:r w:rsidDel="00000000" w:rsidR="00000000" w:rsidRPr="00000000">
              <w:rPr>
                <w:b w:val="1"/>
                <w:rtl w:val="0"/>
              </w:rPr>
              <w:t xml:space="preserve">Total price </w:t>
            </w:r>
          </w:p>
        </w:tc>
      </w:tr>
      <w:tr>
        <w:trPr>
          <w:cantSplit w:val="1"/>
          <w:trHeight w:val="1214.2610677083333" w:hRule="atLeast"/>
          <w:tblHeader w:val="0"/>
        </w:trPr>
        <w:tc>
          <w:tcPr>
            <w:gridSpan w:val="6"/>
            <w:vAlign w:val="center"/>
          </w:tcPr>
          <w:p w:rsidR="00000000" w:rsidDel="00000000" w:rsidP="00000000" w:rsidRDefault="00000000" w:rsidRPr="00000000" w14:paraId="0000027F">
            <w:pPr>
              <w:rPr>
                <w:b w:val="1"/>
                <w:i w:val="1"/>
              </w:rPr>
            </w:pPr>
            <w:r w:rsidDel="00000000" w:rsidR="00000000" w:rsidRPr="00000000">
              <w:rPr>
                <w:b w:val="1"/>
                <w:i w:val="1"/>
                <w:rtl w:val="0"/>
              </w:rPr>
              <w:t xml:space="preserve">The Venue </w:t>
            </w:r>
            <w:r w:rsidDel="00000000" w:rsidR="00000000" w:rsidRPr="00000000">
              <w:rPr>
                <w:i w:val="1"/>
                <w:rtl w:val="0"/>
              </w:rPr>
              <w:t xml:space="preserve">should consist of one main conference room/space with air-conditioning. A room designed for at least 22 people* to maintain a comfortable environment. (* the venue needs to have the capacity to accommodate up to 30 people). </w:t>
            </w:r>
            <w:r w:rsidDel="00000000" w:rsidR="00000000" w:rsidRPr="00000000">
              <w:rPr>
                <w:b w:val="1"/>
                <w:i w:val="1"/>
                <w:rtl w:val="0"/>
              </w:rPr>
              <w:t xml:space="preserve">U-shape</w:t>
            </w:r>
            <w:r w:rsidDel="00000000" w:rsidR="00000000" w:rsidRPr="00000000">
              <w:rPr>
                <w:i w:val="1"/>
                <w:rtl w:val="0"/>
              </w:rPr>
              <w:t xml:space="preserve"> set up with room decorations (table and chair covers, etc.) Minimum space </w:t>
            </w:r>
            <w:r w:rsidDel="00000000" w:rsidR="00000000" w:rsidRPr="00000000">
              <w:rPr>
                <w:b w:val="1"/>
                <w:i w:val="1"/>
                <w:rtl w:val="0"/>
              </w:rPr>
              <w:t xml:space="preserve">65 m2 </w:t>
            </w:r>
            <w:r w:rsidDel="00000000" w:rsidR="00000000" w:rsidRPr="00000000">
              <w:rPr>
                <w:i w:val="1"/>
                <w:rtl w:val="0"/>
              </w:rPr>
              <w:t xml:space="preserve"> (with a bit of circulation space left).</w:t>
            </w:r>
            <w:r w:rsidDel="00000000" w:rsidR="00000000" w:rsidRPr="00000000">
              <w:rPr>
                <w:b w:val="1"/>
                <w:i w:val="1"/>
                <w:rtl w:val="0"/>
              </w:rPr>
              <w:t xml:space="preserve"> </w:t>
            </w:r>
            <w:r w:rsidDel="00000000" w:rsidR="00000000" w:rsidRPr="00000000">
              <w:rPr>
                <w:i w:val="1"/>
                <w:rtl w:val="0"/>
              </w:rPr>
              <w:t xml:space="preserve">Wireless internet access.</w:t>
            </w:r>
            <w:r w:rsidDel="00000000" w:rsidR="00000000" w:rsidRPr="00000000">
              <w:rPr>
                <w:rtl w:val="0"/>
              </w:rPr>
            </w:r>
          </w:p>
        </w:tc>
      </w:tr>
      <w:tr>
        <w:trPr>
          <w:cantSplit w:val="1"/>
          <w:trHeight w:val="486" w:hRule="atLeast"/>
          <w:tblHeader w:val="0"/>
        </w:trPr>
        <w:tc>
          <w:tcPr>
            <w:vAlign w:val="center"/>
          </w:tcPr>
          <w:p w:rsidR="00000000" w:rsidDel="00000000" w:rsidP="00000000" w:rsidRDefault="00000000" w:rsidRPr="00000000" w14:paraId="00000285">
            <w:pPr>
              <w:rPr/>
            </w:pPr>
            <w:r w:rsidDel="00000000" w:rsidR="00000000" w:rsidRPr="00000000">
              <w:rPr>
                <w:rtl w:val="0"/>
              </w:rPr>
              <w:t xml:space="preserve">4.</w:t>
            </w:r>
          </w:p>
        </w:tc>
        <w:tc>
          <w:tcPr>
            <w:vAlign w:val="center"/>
          </w:tcPr>
          <w:p w:rsidR="00000000" w:rsidDel="00000000" w:rsidP="00000000" w:rsidRDefault="00000000" w:rsidRPr="00000000" w14:paraId="00000286">
            <w:pPr>
              <w:widowControl w:val="0"/>
              <w:tabs>
                <w:tab w:val="left" w:leader="none" w:pos="284"/>
                <w:tab w:val="left" w:leader="none" w:pos="1134"/>
              </w:tabs>
              <w:spacing w:after="0" w:line="276" w:lineRule="auto"/>
              <w:jc w:val="both"/>
              <w:rPr/>
            </w:pPr>
            <w:r w:rsidDel="00000000" w:rsidR="00000000" w:rsidRPr="00000000">
              <w:rPr>
                <w:rtl w:val="0"/>
              </w:rPr>
              <w:t xml:space="preserve">Venue to host conference in Tbilisi for Date(s): </w:t>
            </w:r>
            <w:r w:rsidDel="00000000" w:rsidR="00000000" w:rsidRPr="00000000">
              <w:rPr>
                <w:b w:val="1"/>
                <w:color w:val="1f1f1f"/>
                <w:sz w:val="21"/>
                <w:szCs w:val="21"/>
                <w:highlight w:val="white"/>
                <w:rtl w:val="0"/>
              </w:rPr>
              <w:t xml:space="preserve">18 and 19 June 2025</w:t>
            </w:r>
            <w:r w:rsidDel="00000000" w:rsidR="00000000" w:rsidRPr="00000000">
              <w:rPr>
                <w:rtl w:val="0"/>
              </w:rPr>
            </w:r>
          </w:p>
        </w:tc>
        <w:tc>
          <w:tcPr>
            <w:vAlign w:val="center"/>
          </w:tcPr>
          <w:p w:rsidR="00000000" w:rsidDel="00000000" w:rsidP="00000000" w:rsidRDefault="00000000" w:rsidRPr="00000000" w14:paraId="00000287">
            <w:pPr>
              <w:rPr/>
            </w:pPr>
            <w:r w:rsidDel="00000000" w:rsidR="00000000" w:rsidRPr="00000000">
              <w:rPr>
                <w:rtl w:val="0"/>
              </w:rPr>
              <w:t xml:space="preserve">Days</w:t>
            </w:r>
          </w:p>
        </w:tc>
        <w:tc>
          <w:tcPr>
            <w:vAlign w:val="center"/>
          </w:tcPr>
          <w:p w:rsidR="00000000" w:rsidDel="00000000" w:rsidP="00000000" w:rsidRDefault="00000000" w:rsidRPr="00000000" w14:paraId="00000288">
            <w:pPr>
              <w:jc w:val="center"/>
              <w:rPr/>
            </w:pPr>
            <w:r w:rsidDel="00000000" w:rsidR="00000000" w:rsidRPr="00000000">
              <w:rPr>
                <w:rtl w:val="0"/>
              </w:rPr>
              <w:t xml:space="preserve">2</w:t>
            </w:r>
          </w:p>
        </w:tc>
        <w:tc>
          <w:tcPr>
            <w:vAlign w:val="center"/>
          </w:tcPr>
          <w:p w:rsidR="00000000" w:rsidDel="00000000" w:rsidP="00000000" w:rsidRDefault="00000000" w:rsidRPr="00000000" w14:paraId="00000289">
            <w:pPr>
              <w:jc w:val="center"/>
              <w:rPr/>
            </w:pPr>
            <w:r w:rsidDel="00000000" w:rsidR="00000000" w:rsidRPr="00000000">
              <w:rPr>
                <w:rtl w:val="0"/>
              </w:rPr>
            </w:r>
          </w:p>
        </w:tc>
        <w:tc>
          <w:tcPr>
            <w:vAlign w:val="center"/>
          </w:tcPr>
          <w:p w:rsidR="00000000" w:rsidDel="00000000" w:rsidP="00000000" w:rsidRDefault="00000000" w:rsidRPr="00000000" w14:paraId="0000028A">
            <w:pPr>
              <w:jc w:val="center"/>
              <w:rPr/>
            </w:pPr>
            <w:r w:rsidDel="00000000" w:rsidR="00000000" w:rsidRPr="00000000">
              <w:rPr>
                <w:rtl w:val="0"/>
              </w:rPr>
            </w:r>
          </w:p>
        </w:tc>
      </w:tr>
      <w:tr>
        <w:trPr>
          <w:cantSplit w:val="1"/>
          <w:trHeight w:val="486" w:hRule="atLeast"/>
          <w:tblHeader w:val="0"/>
        </w:trPr>
        <w:tc>
          <w:tcPr>
            <w:vAlign w:val="center"/>
          </w:tcPr>
          <w:p w:rsidR="00000000" w:rsidDel="00000000" w:rsidP="00000000" w:rsidRDefault="00000000" w:rsidRPr="00000000" w14:paraId="0000028B">
            <w:pPr>
              <w:rPr/>
            </w:pPr>
            <w:r w:rsidDel="00000000" w:rsidR="00000000" w:rsidRPr="00000000">
              <w:rPr>
                <w:rtl w:val="0"/>
              </w:rPr>
              <w:t xml:space="preserve">5.</w:t>
            </w:r>
          </w:p>
        </w:tc>
        <w:tc>
          <w:tcPr>
            <w:vAlign w:val="center"/>
          </w:tcPr>
          <w:p w:rsidR="00000000" w:rsidDel="00000000" w:rsidP="00000000" w:rsidRDefault="00000000" w:rsidRPr="00000000" w14:paraId="0000028C">
            <w:pPr>
              <w:widowControl w:val="0"/>
              <w:tabs>
                <w:tab w:val="left" w:leader="none" w:pos="284"/>
                <w:tab w:val="left" w:leader="none" w:pos="1134"/>
              </w:tabs>
              <w:spacing w:after="0" w:line="276" w:lineRule="auto"/>
              <w:jc w:val="both"/>
              <w:rPr>
                <w:b w:val="1"/>
                <w:i w:val="1"/>
              </w:rPr>
            </w:pPr>
            <w:r w:rsidDel="00000000" w:rsidR="00000000" w:rsidRPr="00000000">
              <w:rPr>
                <w:rtl w:val="0"/>
              </w:rPr>
              <w:t xml:space="preserve">Venue to host conference in Tbilisi for Date</w:t>
            </w:r>
            <w:r w:rsidDel="00000000" w:rsidR="00000000" w:rsidRPr="00000000">
              <w:rPr>
                <w:b w:val="1"/>
                <w:rtl w:val="0"/>
              </w:rPr>
              <w:t xml:space="preserve"> 20 June 2025 </w:t>
            </w:r>
            <w:r w:rsidDel="00000000" w:rsidR="00000000" w:rsidRPr="00000000">
              <w:rPr>
                <w:rtl w:val="0"/>
              </w:rPr>
            </w:r>
          </w:p>
        </w:tc>
        <w:tc>
          <w:tcPr>
            <w:vAlign w:val="center"/>
          </w:tcPr>
          <w:p w:rsidR="00000000" w:rsidDel="00000000" w:rsidP="00000000" w:rsidRDefault="00000000" w:rsidRPr="00000000" w14:paraId="0000028D">
            <w:pPr>
              <w:rPr/>
            </w:pPr>
            <w:r w:rsidDel="00000000" w:rsidR="00000000" w:rsidRPr="00000000">
              <w:rPr>
                <w:rtl w:val="0"/>
              </w:rPr>
              <w:t xml:space="preserve">Day</w:t>
            </w:r>
          </w:p>
        </w:tc>
        <w:tc>
          <w:tcPr>
            <w:vAlign w:val="center"/>
          </w:tcPr>
          <w:p w:rsidR="00000000" w:rsidDel="00000000" w:rsidP="00000000" w:rsidRDefault="00000000" w:rsidRPr="00000000" w14:paraId="0000028E">
            <w:pPr>
              <w:jc w:val="center"/>
              <w:rPr/>
            </w:pPr>
            <w:r w:rsidDel="00000000" w:rsidR="00000000" w:rsidRPr="00000000">
              <w:rPr>
                <w:rtl w:val="0"/>
              </w:rPr>
              <w:t xml:space="preserve">0.5</w:t>
            </w:r>
          </w:p>
        </w:tc>
        <w:tc>
          <w:tcPr>
            <w:vAlign w:val="center"/>
          </w:tcPr>
          <w:p w:rsidR="00000000" w:rsidDel="00000000" w:rsidP="00000000" w:rsidRDefault="00000000" w:rsidRPr="00000000" w14:paraId="0000028F">
            <w:pPr>
              <w:jc w:val="center"/>
              <w:rPr/>
            </w:pPr>
            <w:r w:rsidDel="00000000" w:rsidR="00000000" w:rsidRPr="00000000">
              <w:rPr>
                <w:rtl w:val="0"/>
              </w:rPr>
            </w:r>
          </w:p>
        </w:tc>
        <w:tc>
          <w:tcPr>
            <w:vAlign w:val="center"/>
          </w:tcPr>
          <w:p w:rsidR="00000000" w:rsidDel="00000000" w:rsidP="00000000" w:rsidRDefault="00000000" w:rsidRPr="00000000" w14:paraId="00000290">
            <w:pPr>
              <w:jc w:val="center"/>
              <w:rPr/>
            </w:pPr>
            <w:r w:rsidDel="00000000" w:rsidR="00000000" w:rsidRPr="00000000">
              <w:rPr>
                <w:rtl w:val="0"/>
              </w:rPr>
            </w:r>
          </w:p>
        </w:tc>
      </w:tr>
      <w:tr>
        <w:trPr>
          <w:cantSplit w:val="1"/>
          <w:trHeight w:val="842.6757812500001" w:hRule="atLeast"/>
          <w:tblHeader w:val="0"/>
        </w:trPr>
        <w:tc>
          <w:tcPr>
            <w:vAlign w:val="center"/>
          </w:tcPr>
          <w:p w:rsidR="00000000" w:rsidDel="00000000" w:rsidP="00000000" w:rsidRDefault="00000000" w:rsidRPr="00000000" w14:paraId="00000291">
            <w:pPr>
              <w:rPr/>
            </w:pPr>
            <w:r w:rsidDel="00000000" w:rsidR="00000000" w:rsidRPr="00000000">
              <w:rPr>
                <w:rtl w:val="0"/>
              </w:rPr>
              <w:t xml:space="preserve">6.</w:t>
            </w:r>
          </w:p>
        </w:tc>
        <w:tc>
          <w:tcPr>
            <w:vAlign w:val="center"/>
          </w:tcPr>
          <w:p w:rsidR="00000000" w:rsidDel="00000000" w:rsidP="00000000" w:rsidRDefault="00000000" w:rsidRPr="00000000" w14:paraId="00000292">
            <w:pPr>
              <w:widowControl w:val="0"/>
              <w:shd w:fill="ffffff" w:val="clear"/>
              <w:tabs>
                <w:tab w:val="left" w:leader="none" w:pos="284"/>
                <w:tab w:val="left" w:leader="none" w:pos="1134"/>
              </w:tabs>
              <w:spacing w:after="240" w:before="240" w:line="276" w:lineRule="auto"/>
              <w:rPr>
                <w:b w:val="1"/>
                <w:i w:val="1"/>
              </w:rPr>
            </w:pPr>
            <w:r w:rsidDel="00000000" w:rsidR="00000000" w:rsidRPr="00000000">
              <w:rPr>
                <w:rtl w:val="0"/>
              </w:rPr>
              <w:t xml:space="preserve">One breakout room for 18 June 2025, afternoon 1/2 day accommodating 12 people with a cluster seating arrangemen</w:t>
            </w:r>
            <w:r w:rsidDel="00000000" w:rsidR="00000000" w:rsidRPr="00000000">
              <w:rPr>
                <w:sz w:val="20"/>
                <w:szCs w:val="20"/>
                <w:rtl w:val="0"/>
              </w:rPr>
              <w:t xml:space="preserve">t.</w:t>
            </w:r>
            <w:r w:rsidDel="00000000" w:rsidR="00000000" w:rsidRPr="00000000">
              <w:rPr>
                <w:rtl w:val="0"/>
              </w:rPr>
            </w:r>
          </w:p>
        </w:tc>
        <w:tc>
          <w:tcPr>
            <w:vAlign w:val="center"/>
          </w:tcPr>
          <w:p w:rsidR="00000000" w:rsidDel="00000000" w:rsidP="00000000" w:rsidRDefault="00000000" w:rsidRPr="00000000" w14:paraId="00000293">
            <w:pPr>
              <w:rPr/>
            </w:pPr>
            <w:r w:rsidDel="00000000" w:rsidR="00000000" w:rsidRPr="00000000">
              <w:rPr>
                <w:rtl w:val="0"/>
              </w:rPr>
              <w:t xml:space="preserve">Session(s)</w:t>
            </w:r>
          </w:p>
        </w:tc>
        <w:tc>
          <w:tcPr>
            <w:vAlign w:val="center"/>
          </w:tcPr>
          <w:p w:rsidR="00000000" w:rsidDel="00000000" w:rsidP="00000000" w:rsidRDefault="00000000" w:rsidRPr="00000000" w14:paraId="00000294">
            <w:pPr>
              <w:jc w:val="center"/>
              <w:rPr/>
            </w:pPr>
            <w:r w:rsidDel="00000000" w:rsidR="00000000" w:rsidRPr="00000000">
              <w:rPr>
                <w:rtl w:val="0"/>
              </w:rPr>
              <w:t xml:space="preserve">1</w:t>
            </w:r>
          </w:p>
        </w:tc>
        <w:tc>
          <w:tcPr>
            <w:vAlign w:val="center"/>
          </w:tcPr>
          <w:p w:rsidR="00000000" w:rsidDel="00000000" w:rsidP="00000000" w:rsidRDefault="00000000" w:rsidRPr="00000000" w14:paraId="00000295">
            <w:pPr>
              <w:jc w:val="center"/>
              <w:rPr/>
            </w:pPr>
            <w:r w:rsidDel="00000000" w:rsidR="00000000" w:rsidRPr="00000000">
              <w:rPr>
                <w:rtl w:val="0"/>
              </w:rPr>
            </w:r>
          </w:p>
        </w:tc>
        <w:tc>
          <w:tcPr>
            <w:vAlign w:val="center"/>
          </w:tcPr>
          <w:p w:rsidR="00000000" w:rsidDel="00000000" w:rsidP="00000000" w:rsidRDefault="00000000" w:rsidRPr="00000000" w14:paraId="00000296">
            <w:pPr>
              <w:jc w:val="center"/>
              <w:rPr/>
            </w:pPr>
            <w:r w:rsidDel="00000000" w:rsidR="00000000" w:rsidRPr="00000000">
              <w:rPr>
                <w:rtl w:val="0"/>
              </w:rPr>
            </w:r>
          </w:p>
        </w:tc>
      </w:tr>
      <w:tr>
        <w:trPr>
          <w:cantSplit w:val="1"/>
          <w:trHeight w:val="486" w:hRule="atLeast"/>
          <w:tblHeader w:val="0"/>
        </w:trPr>
        <w:tc>
          <w:tcPr>
            <w:vAlign w:val="center"/>
          </w:tcPr>
          <w:p w:rsidR="00000000" w:rsidDel="00000000" w:rsidP="00000000" w:rsidRDefault="00000000" w:rsidRPr="00000000" w14:paraId="00000297">
            <w:pPr>
              <w:rPr/>
            </w:pPr>
            <w:r w:rsidDel="00000000" w:rsidR="00000000" w:rsidRPr="00000000">
              <w:rPr>
                <w:rtl w:val="0"/>
              </w:rPr>
              <w:t xml:space="preserve">7.</w:t>
            </w:r>
          </w:p>
        </w:tc>
        <w:tc>
          <w:tcPr>
            <w:vAlign w:val="center"/>
          </w:tcPr>
          <w:p w:rsidR="00000000" w:rsidDel="00000000" w:rsidP="00000000" w:rsidRDefault="00000000" w:rsidRPr="00000000" w14:paraId="00000298">
            <w:pPr>
              <w:widowControl w:val="0"/>
              <w:tabs>
                <w:tab w:val="left" w:leader="none" w:pos="284"/>
                <w:tab w:val="left" w:leader="none" w:pos="1134"/>
              </w:tabs>
              <w:spacing w:after="0" w:line="276" w:lineRule="auto"/>
              <w:jc w:val="both"/>
              <w:rPr>
                <w:i w:val="1"/>
              </w:rPr>
            </w:pPr>
            <w:r w:rsidDel="00000000" w:rsidR="00000000" w:rsidRPr="00000000">
              <w:rPr>
                <w:i w:val="1"/>
                <w:rtl w:val="0"/>
              </w:rPr>
              <w:t xml:space="preserve">Stationery supplies: 22 (twenty-two) x pens, 4 (four) x flip charts, eight (8) x markers of different colours, 22 (twenty-two) x writing pads </w:t>
            </w:r>
          </w:p>
        </w:tc>
        <w:tc>
          <w:tcPr>
            <w:vAlign w:val="center"/>
          </w:tcPr>
          <w:p w:rsidR="00000000" w:rsidDel="00000000" w:rsidP="00000000" w:rsidRDefault="00000000" w:rsidRPr="00000000" w14:paraId="00000299">
            <w:pPr>
              <w:rPr/>
            </w:pPr>
            <w:r w:rsidDel="00000000" w:rsidR="00000000" w:rsidRPr="00000000">
              <w:rPr>
                <w:rtl w:val="0"/>
              </w:rPr>
              <w:t xml:space="preserve">Days</w:t>
            </w:r>
          </w:p>
        </w:tc>
        <w:tc>
          <w:tcPr>
            <w:vAlign w:val="center"/>
          </w:tcPr>
          <w:p w:rsidR="00000000" w:rsidDel="00000000" w:rsidP="00000000" w:rsidRDefault="00000000" w:rsidRPr="00000000" w14:paraId="0000029A">
            <w:pPr>
              <w:jc w:val="center"/>
              <w:rPr/>
            </w:pPr>
            <w:r w:rsidDel="00000000" w:rsidR="00000000" w:rsidRPr="00000000">
              <w:rPr>
                <w:rtl w:val="0"/>
              </w:rPr>
              <w:t xml:space="preserve">2.5</w:t>
            </w:r>
          </w:p>
        </w:tc>
        <w:tc>
          <w:tcPr>
            <w:vAlign w:val="center"/>
          </w:tcPr>
          <w:p w:rsidR="00000000" w:rsidDel="00000000" w:rsidP="00000000" w:rsidRDefault="00000000" w:rsidRPr="00000000" w14:paraId="0000029B">
            <w:pPr>
              <w:jc w:val="center"/>
              <w:rPr/>
            </w:pPr>
            <w:r w:rsidDel="00000000" w:rsidR="00000000" w:rsidRPr="00000000">
              <w:rPr>
                <w:rtl w:val="0"/>
              </w:rPr>
            </w:r>
          </w:p>
        </w:tc>
        <w:tc>
          <w:tcPr>
            <w:vAlign w:val="center"/>
          </w:tcPr>
          <w:p w:rsidR="00000000" w:rsidDel="00000000" w:rsidP="00000000" w:rsidRDefault="00000000" w:rsidRPr="00000000" w14:paraId="0000029C">
            <w:pPr>
              <w:jc w:val="center"/>
              <w:rPr/>
            </w:pPr>
            <w:r w:rsidDel="00000000" w:rsidR="00000000" w:rsidRPr="00000000">
              <w:rPr>
                <w:rtl w:val="0"/>
              </w:rPr>
            </w:r>
          </w:p>
        </w:tc>
      </w:tr>
      <w:tr>
        <w:trPr>
          <w:cantSplit w:val="1"/>
          <w:trHeight w:val="486" w:hRule="atLeast"/>
          <w:tblHeader w:val="0"/>
        </w:trPr>
        <w:tc>
          <w:tcPr>
            <w:vAlign w:val="center"/>
          </w:tcPr>
          <w:p w:rsidR="00000000" w:rsidDel="00000000" w:rsidP="00000000" w:rsidRDefault="00000000" w:rsidRPr="00000000" w14:paraId="0000029D">
            <w:pPr>
              <w:rPr/>
            </w:pPr>
            <w:r w:rsidDel="00000000" w:rsidR="00000000" w:rsidRPr="00000000">
              <w:rPr>
                <w:rtl w:val="0"/>
              </w:rPr>
              <w:t xml:space="preserve">8.</w:t>
            </w:r>
          </w:p>
        </w:tc>
        <w:tc>
          <w:tcPr>
            <w:vAlign w:val="center"/>
          </w:tcPr>
          <w:p w:rsidR="00000000" w:rsidDel="00000000" w:rsidP="00000000" w:rsidRDefault="00000000" w:rsidRPr="00000000" w14:paraId="0000029E">
            <w:pPr>
              <w:widowControl w:val="0"/>
              <w:tabs>
                <w:tab w:val="left" w:leader="none" w:pos="284"/>
                <w:tab w:val="left" w:leader="none" w:pos="1134"/>
              </w:tabs>
              <w:spacing w:after="0" w:line="276" w:lineRule="auto"/>
              <w:jc w:val="both"/>
              <w:rPr/>
            </w:pPr>
            <w:r w:rsidDel="00000000" w:rsidR="00000000" w:rsidRPr="00000000">
              <w:rPr>
                <w:rtl w:val="0"/>
              </w:rPr>
              <w:t xml:space="preserve">1 (one) screen and one (1) Projector for the 2.5 days</w:t>
            </w:r>
          </w:p>
        </w:tc>
        <w:tc>
          <w:tcPr>
            <w:vAlign w:val="center"/>
          </w:tcPr>
          <w:p w:rsidR="00000000" w:rsidDel="00000000" w:rsidP="00000000" w:rsidRDefault="00000000" w:rsidRPr="00000000" w14:paraId="0000029F">
            <w:pPr>
              <w:rPr/>
            </w:pPr>
            <w:r w:rsidDel="00000000" w:rsidR="00000000" w:rsidRPr="00000000">
              <w:rPr>
                <w:rtl w:val="0"/>
              </w:rPr>
              <w:t xml:space="preserve">pcs</w:t>
            </w:r>
          </w:p>
        </w:tc>
        <w:tc>
          <w:tcPr>
            <w:vAlign w:val="center"/>
          </w:tcPr>
          <w:p w:rsidR="00000000" w:rsidDel="00000000" w:rsidP="00000000" w:rsidRDefault="00000000" w:rsidRPr="00000000" w14:paraId="000002A0">
            <w:pPr>
              <w:jc w:val="center"/>
              <w:rPr/>
            </w:pPr>
            <w:r w:rsidDel="00000000" w:rsidR="00000000" w:rsidRPr="00000000">
              <w:rPr>
                <w:rtl w:val="0"/>
              </w:rPr>
              <w:t xml:space="preserve">1</w:t>
            </w:r>
          </w:p>
        </w:tc>
        <w:tc>
          <w:tcPr>
            <w:vAlign w:val="center"/>
          </w:tcPr>
          <w:p w:rsidR="00000000" w:rsidDel="00000000" w:rsidP="00000000" w:rsidRDefault="00000000" w:rsidRPr="00000000" w14:paraId="000002A1">
            <w:pPr>
              <w:jc w:val="center"/>
              <w:rPr/>
            </w:pPr>
            <w:r w:rsidDel="00000000" w:rsidR="00000000" w:rsidRPr="00000000">
              <w:rPr>
                <w:rtl w:val="0"/>
              </w:rPr>
            </w:r>
          </w:p>
        </w:tc>
        <w:tc>
          <w:tcPr>
            <w:vAlign w:val="center"/>
          </w:tcPr>
          <w:p w:rsidR="00000000" w:rsidDel="00000000" w:rsidP="00000000" w:rsidRDefault="00000000" w:rsidRPr="00000000" w14:paraId="000002A2">
            <w:pPr>
              <w:jc w:val="center"/>
              <w:rPr/>
            </w:pPr>
            <w:r w:rsidDel="00000000" w:rsidR="00000000" w:rsidRPr="00000000">
              <w:rPr>
                <w:rtl w:val="0"/>
              </w:rPr>
            </w:r>
          </w:p>
        </w:tc>
      </w:tr>
      <w:tr>
        <w:trPr>
          <w:cantSplit w:val="1"/>
          <w:trHeight w:val="486" w:hRule="atLeast"/>
          <w:tblHeader w:val="0"/>
        </w:trPr>
        <w:tc>
          <w:tcPr>
            <w:vAlign w:val="center"/>
          </w:tcPr>
          <w:p w:rsidR="00000000" w:rsidDel="00000000" w:rsidP="00000000" w:rsidRDefault="00000000" w:rsidRPr="00000000" w14:paraId="000002A3">
            <w:pPr>
              <w:rPr/>
            </w:pPr>
            <w:r w:rsidDel="00000000" w:rsidR="00000000" w:rsidRPr="00000000">
              <w:rPr>
                <w:rtl w:val="0"/>
              </w:rPr>
              <w:t xml:space="preserve">9.</w:t>
            </w:r>
          </w:p>
        </w:tc>
        <w:tc>
          <w:tcPr>
            <w:vAlign w:val="center"/>
          </w:tcPr>
          <w:p w:rsidR="00000000" w:rsidDel="00000000" w:rsidP="00000000" w:rsidRDefault="00000000" w:rsidRPr="00000000" w14:paraId="000002A4">
            <w:pPr>
              <w:widowControl w:val="0"/>
              <w:tabs>
                <w:tab w:val="left" w:leader="none" w:pos="284"/>
                <w:tab w:val="left" w:leader="none" w:pos="1134"/>
              </w:tabs>
              <w:spacing w:after="0" w:line="276" w:lineRule="auto"/>
              <w:jc w:val="both"/>
              <w:rPr/>
            </w:pPr>
            <w:r w:rsidDel="00000000" w:rsidR="00000000" w:rsidRPr="00000000">
              <w:rPr>
                <w:rtl w:val="0"/>
              </w:rPr>
              <w:t xml:space="preserve">1 (one) Laptop and 1 (one) Clicker/Pointer for the 2.5 days</w:t>
            </w:r>
          </w:p>
        </w:tc>
        <w:tc>
          <w:tcPr>
            <w:vAlign w:val="center"/>
          </w:tcPr>
          <w:p w:rsidR="00000000" w:rsidDel="00000000" w:rsidP="00000000" w:rsidRDefault="00000000" w:rsidRPr="00000000" w14:paraId="000002A5">
            <w:pPr>
              <w:rPr/>
            </w:pPr>
            <w:r w:rsidDel="00000000" w:rsidR="00000000" w:rsidRPr="00000000">
              <w:rPr>
                <w:rtl w:val="0"/>
              </w:rPr>
              <w:t xml:space="preserve">pcs</w:t>
            </w:r>
          </w:p>
        </w:tc>
        <w:tc>
          <w:tcPr>
            <w:vAlign w:val="center"/>
          </w:tcPr>
          <w:p w:rsidR="00000000" w:rsidDel="00000000" w:rsidP="00000000" w:rsidRDefault="00000000" w:rsidRPr="00000000" w14:paraId="000002A6">
            <w:pPr>
              <w:jc w:val="center"/>
              <w:rPr/>
            </w:pPr>
            <w:r w:rsidDel="00000000" w:rsidR="00000000" w:rsidRPr="00000000">
              <w:rPr>
                <w:rtl w:val="0"/>
              </w:rPr>
              <w:t xml:space="preserve">1</w:t>
            </w:r>
          </w:p>
        </w:tc>
        <w:tc>
          <w:tcPr>
            <w:vAlign w:val="center"/>
          </w:tcPr>
          <w:p w:rsidR="00000000" w:rsidDel="00000000" w:rsidP="00000000" w:rsidRDefault="00000000" w:rsidRPr="00000000" w14:paraId="000002A7">
            <w:pPr>
              <w:jc w:val="center"/>
              <w:rPr/>
            </w:pPr>
            <w:r w:rsidDel="00000000" w:rsidR="00000000" w:rsidRPr="00000000">
              <w:rPr>
                <w:rtl w:val="0"/>
              </w:rPr>
            </w:r>
          </w:p>
        </w:tc>
        <w:tc>
          <w:tcPr>
            <w:vAlign w:val="center"/>
          </w:tcPr>
          <w:p w:rsidR="00000000" w:rsidDel="00000000" w:rsidP="00000000" w:rsidRDefault="00000000" w:rsidRPr="00000000" w14:paraId="000002A8">
            <w:pPr>
              <w:jc w:val="center"/>
              <w:rPr/>
            </w:pPr>
            <w:r w:rsidDel="00000000" w:rsidR="00000000" w:rsidRPr="00000000">
              <w:rPr>
                <w:rtl w:val="0"/>
              </w:rPr>
            </w:r>
          </w:p>
        </w:tc>
      </w:tr>
      <w:tr>
        <w:trPr>
          <w:cantSplit w:val="1"/>
          <w:trHeight w:val="1035.3515625" w:hRule="atLeast"/>
          <w:tblHeader w:val="0"/>
        </w:trPr>
        <w:tc>
          <w:tcPr>
            <w:gridSpan w:val="6"/>
            <w:vAlign w:val="center"/>
          </w:tcPr>
          <w:p w:rsidR="00000000" w:rsidDel="00000000" w:rsidP="00000000" w:rsidRDefault="00000000" w:rsidRPr="00000000" w14:paraId="000002A9">
            <w:pPr>
              <w:tabs>
                <w:tab w:val="left" w:leader="none" w:pos="284"/>
                <w:tab w:val="left" w:leader="none" w:pos="1134"/>
              </w:tabs>
              <w:spacing w:line="276" w:lineRule="auto"/>
              <w:jc w:val="both"/>
              <w:rPr>
                <w:b w:val="1"/>
                <w:i w:val="1"/>
              </w:rPr>
            </w:pPr>
            <w:r w:rsidDel="00000000" w:rsidR="00000000" w:rsidRPr="00000000">
              <w:rPr>
                <w:b w:val="1"/>
                <w:i w:val="1"/>
                <w:rtl w:val="0"/>
              </w:rPr>
              <w:t xml:space="preserve">Video Conf</w:t>
            </w:r>
            <w:r w:rsidDel="00000000" w:rsidR="00000000" w:rsidRPr="00000000">
              <w:rPr>
                <w:b w:val="1"/>
                <w:i w:val="1"/>
                <w:rtl w:val="0"/>
              </w:rPr>
              <w:t xml:space="preserve">erencing Setup for one (1) full conference day</w:t>
            </w:r>
            <w:r w:rsidDel="00000000" w:rsidR="00000000" w:rsidRPr="00000000">
              <w:rPr>
                <w:b w:val="1"/>
                <w:i w:val="1"/>
                <w:rtl w:val="0"/>
              </w:rPr>
              <w:t xml:space="preserve"> on 19 June 2025. </w:t>
            </w:r>
            <w:r w:rsidDel="00000000" w:rsidR="00000000" w:rsidRPr="00000000">
              <w:rPr>
                <w:i w:val="1"/>
                <w:rtl w:val="0"/>
              </w:rPr>
              <w:t xml:space="preserve">The equipment must be checked before the event to ensure it is fully functional and avoid any disruption during the event. Back-up equipment should also be made available and on-site in case of any technical failings. A picture of the meeting and breakout rooms should be submitted with the offer.</w:t>
            </w: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2AF">
            <w:pPr>
              <w:rPr/>
            </w:pPr>
            <w:r w:rsidDel="00000000" w:rsidR="00000000" w:rsidRPr="00000000">
              <w:rPr>
                <w:rtl w:val="0"/>
              </w:rPr>
              <w:t xml:space="preserve">10.</w:t>
            </w:r>
          </w:p>
        </w:tc>
        <w:tc>
          <w:tcPr>
            <w:vAlign w:val="center"/>
          </w:tcPr>
          <w:p w:rsidR="00000000" w:rsidDel="00000000" w:rsidP="00000000" w:rsidRDefault="00000000" w:rsidRPr="00000000" w14:paraId="000002B0">
            <w:pPr>
              <w:widowControl w:val="0"/>
              <w:tabs>
                <w:tab w:val="left" w:leader="none" w:pos="284"/>
                <w:tab w:val="left" w:leader="none" w:pos="1134"/>
              </w:tabs>
              <w:spacing w:after="0" w:line="276" w:lineRule="auto"/>
              <w:jc w:val="both"/>
              <w:rPr/>
            </w:pPr>
            <w:r w:rsidDel="00000000" w:rsidR="00000000" w:rsidRPr="00000000">
              <w:rPr>
                <w:rtl w:val="0"/>
              </w:rPr>
              <w:t xml:space="preserve">Wireless microphone for  </w:t>
            </w:r>
            <w:r w:rsidDel="00000000" w:rsidR="00000000" w:rsidRPr="00000000">
              <w:rPr>
                <w:b w:val="1"/>
                <w:rtl w:val="0"/>
              </w:rPr>
              <w:t xml:space="preserve">19 June 2025 </w:t>
            </w:r>
            <w:r w:rsidDel="00000000" w:rsidR="00000000" w:rsidRPr="00000000">
              <w:rPr>
                <w:rtl w:val="0"/>
              </w:rPr>
            </w:r>
          </w:p>
        </w:tc>
        <w:tc>
          <w:tcPr>
            <w:vAlign w:val="center"/>
          </w:tcPr>
          <w:p w:rsidR="00000000" w:rsidDel="00000000" w:rsidP="00000000" w:rsidRDefault="00000000" w:rsidRPr="00000000" w14:paraId="000002B1">
            <w:pPr>
              <w:rPr/>
            </w:pPr>
            <w:r w:rsidDel="00000000" w:rsidR="00000000" w:rsidRPr="00000000">
              <w:rPr>
                <w:rtl w:val="0"/>
              </w:rPr>
              <w:t xml:space="preserve">pcs</w:t>
            </w:r>
          </w:p>
        </w:tc>
        <w:tc>
          <w:tcPr>
            <w:vAlign w:val="center"/>
          </w:tcPr>
          <w:p w:rsidR="00000000" w:rsidDel="00000000" w:rsidP="00000000" w:rsidRDefault="00000000" w:rsidRPr="00000000" w14:paraId="000002B2">
            <w:pPr>
              <w:jc w:val="center"/>
              <w:rPr/>
            </w:pPr>
            <w:r w:rsidDel="00000000" w:rsidR="00000000" w:rsidRPr="00000000">
              <w:rPr>
                <w:rtl w:val="0"/>
              </w:rPr>
              <w:t xml:space="preserve">2</w:t>
            </w:r>
          </w:p>
        </w:tc>
        <w:tc>
          <w:tcPr>
            <w:vAlign w:val="center"/>
          </w:tcPr>
          <w:p w:rsidR="00000000" w:rsidDel="00000000" w:rsidP="00000000" w:rsidRDefault="00000000" w:rsidRPr="00000000" w14:paraId="000002B3">
            <w:pPr>
              <w:jc w:val="center"/>
              <w:rPr/>
            </w:pPr>
            <w:r w:rsidDel="00000000" w:rsidR="00000000" w:rsidRPr="00000000">
              <w:rPr>
                <w:rtl w:val="0"/>
              </w:rPr>
            </w:r>
          </w:p>
        </w:tc>
        <w:tc>
          <w:tcPr>
            <w:vAlign w:val="center"/>
          </w:tcPr>
          <w:p w:rsidR="00000000" w:rsidDel="00000000" w:rsidP="00000000" w:rsidRDefault="00000000" w:rsidRPr="00000000" w14:paraId="000002B4">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2B5">
            <w:pPr>
              <w:rPr/>
            </w:pPr>
            <w:r w:rsidDel="00000000" w:rsidR="00000000" w:rsidRPr="00000000">
              <w:rPr>
                <w:rtl w:val="0"/>
              </w:rPr>
              <w:t xml:space="preserve">11.</w:t>
            </w:r>
          </w:p>
        </w:tc>
        <w:tc>
          <w:tcPr>
            <w:vAlign w:val="center"/>
          </w:tcPr>
          <w:p w:rsidR="00000000" w:rsidDel="00000000" w:rsidP="00000000" w:rsidRDefault="00000000" w:rsidRPr="00000000" w14:paraId="000002B6">
            <w:pPr>
              <w:widowControl w:val="0"/>
              <w:tabs>
                <w:tab w:val="left" w:leader="none" w:pos="284"/>
                <w:tab w:val="left" w:leader="none" w:pos="1134"/>
              </w:tabs>
              <w:spacing w:after="0" w:line="276" w:lineRule="auto"/>
              <w:jc w:val="both"/>
              <w:rPr/>
            </w:pPr>
            <w:r w:rsidDel="00000000" w:rsidR="00000000" w:rsidRPr="00000000">
              <w:rPr>
                <w:rtl w:val="0"/>
              </w:rPr>
              <w:t xml:space="preserve">Sound System for </w:t>
            </w:r>
            <w:r w:rsidDel="00000000" w:rsidR="00000000" w:rsidRPr="00000000">
              <w:rPr>
                <w:b w:val="1"/>
                <w:rtl w:val="0"/>
              </w:rPr>
              <w:t xml:space="preserve">19 June 2025 </w:t>
            </w:r>
            <w:r w:rsidDel="00000000" w:rsidR="00000000" w:rsidRPr="00000000">
              <w:rPr>
                <w:rtl w:val="0"/>
              </w:rPr>
            </w:r>
          </w:p>
        </w:tc>
        <w:tc>
          <w:tcPr>
            <w:vAlign w:val="center"/>
          </w:tcPr>
          <w:p w:rsidR="00000000" w:rsidDel="00000000" w:rsidP="00000000" w:rsidRDefault="00000000" w:rsidRPr="00000000" w14:paraId="000002B7">
            <w:pPr>
              <w:rPr/>
            </w:pPr>
            <w:r w:rsidDel="00000000" w:rsidR="00000000" w:rsidRPr="00000000">
              <w:rPr>
                <w:rtl w:val="0"/>
              </w:rPr>
              <w:t xml:space="preserve">pcs</w:t>
            </w:r>
          </w:p>
        </w:tc>
        <w:tc>
          <w:tcPr>
            <w:vAlign w:val="center"/>
          </w:tcPr>
          <w:p w:rsidR="00000000" w:rsidDel="00000000" w:rsidP="00000000" w:rsidRDefault="00000000" w:rsidRPr="00000000" w14:paraId="000002B8">
            <w:pPr>
              <w:jc w:val="center"/>
              <w:rPr/>
            </w:pPr>
            <w:r w:rsidDel="00000000" w:rsidR="00000000" w:rsidRPr="00000000">
              <w:rPr>
                <w:rtl w:val="0"/>
              </w:rPr>
              <w:t xml:space="preserve">1</w:t>
            </w:r>
          </w:p>
        </w:tc>
        <w:tc>
          <w:tcPr>
            <w:vAlign w:val="center"/>
          </w:tcPr>
          <w:p w:rsidR="00000000" w:rsidDel="00000000" w:rsidP="00000000" w:rsidRDefault="00000000" w:rsidRPr="00000000" w14:paraId="000002B9">
            <w:pPr>
              <w:jc w:val="center"/>
              <w:rPr/>
            </w:pPr>
            <w:r w:rsidDel="00000000" w:rsidR="00000000" w:rsidRPr="00000000">
              <w:rPr>
                <w:rtl w:val="0"/>
              </w:rPr>
            </w:r>
          </w:p>
        </w:tc>
        <w:tc>
          <w:tcPr>
            <w:vAlign w:val="center"/>
          </w:tcPr>
          <w:p w:rsidR="00000000" w:rsidDel="00000000" w:rsidP="00000000" w:rsidRDefault="00000000" w:rsidRPr="00000000" w14:paraId="000002BA">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2BB">
            <w:pPr>
              <w:rPr/>
            </w:pPr>
            <w:r w:rsidDel="00000000" w:rsidR="00000000" w:rsidRPr="00000000">
              <w:rPr>
                <w:rtl w:val="0"/>
              </w:rPr>
              <w:t xml:space="preserve">12. </w:t>
            </w:r>
          </w:p>
        </w:tc>
        <w:tc>
          <w:tcPr>
            <w:vAlign w:val="center"/>
          </w:tcPr>
          <w:p w:rsidR="00000000" w:rsidDel="00000000" w:rsidP="00000000" w:rsidRDefault="00000000" w:rsidRPr="00000000" w14:paraId="000002BC">
            <w:pPr>
              <w:widowControl w:val="0"/>
              <w:tabs>
                <w:tab w:val="left" w:leader="none" w:pos="284"/>
                <w:tab w:val="left" w:leader="none" w:pos="1134"/>
              </w:tabs>
              <w:spacing w:after="0" w:line="276" w:lineRule="auto"/>
              <w:jc w:val="both"/>
              <w:rPr/>
            </w:pPr>
            <w:r w:rsidDel="00000000" w:rsidR="00000000" w:rsidRPr="00000000">
              <w:rPr>
                <w:rtl w:val="0"/>
              </w:rPr>
              <w:t xml:space="preserve">Strong Wireless internet access to support uninterrupted Zoom Video Conference Services for </w:t>
            </w:r>
            <w:r w:rsidDel="00000000" w:rsidR="00000000" w:rsidRPr="00000000">
              <w:rPr>
                <w:b w:val="1"/>
                <w:rtl w:val="0"/>
              </w:rPr>
              <w:t xml:space="preserve">19 June 2025 </w:t>
            </w:r>
            <w:r w:rsidDel="00000000" w:rsidR="00000000" w:rsidRPr="00000000">
              <w:rPr>
                <w:rtl w:val="0"/>
              </w:rPr>
            </w:r>
          </w:p>
        </w:tc>
        <w:tc>
          <w:tcPr>
            <w:vAlign w:val="center"/>
          </w:tcPr>
          <w:p w:rsidR="00000000" w:rsidDel="00000000" w:rsidP="00000000" w:rsidRDefault="00000000" w:rsidRPr="00000000" w14:paraId="000002BD">
            <w:pPr>
              <w:rPr/>
            </w:pPr>
            <w:r w:rsidDel="00000000" w:rsidR="00000000" w:rsidRPr="00000000">
              <w:rPr>
                <w:rtl w:val="0"/>
              </w:rPr>
              <w:t xml:space="preserve">pcs</w:t>
            </w:r>
          </w:p>
        </w:tc>
        <w:tc>
          <w:tcPr>
            <w:vAlign w:val="center"/>
          </w:tcPr>
          <w:p w:rsidR="00000000" w:rsidDel="00000000" w:rsidP="00000000" w:rsidRDefault="00000000" w:rsidRPr="00000000" w14:paraId="000002BE">
            <w:pPr>
              <w:jc w:val="center"/>
              <w:rPr/>
            </w:pPr>
            <w:r w:rsidDel="00000000" w:rsidR="00000000" w:rsidRPr="00000000">
              <w:rPr>
                <w:rtl w:val="0"/>
              </w:rPr>
              <w:t xml:space="preserve">1</w:t>
            </w:r>
          </w:p>
        </w:tc>
        <w:tc>
          <w:tcPr>
            <w:vAlign w:val="center"/>
          </w:tcPr>
          <w:p w:rsidR="00000000" w:rsidDel="00000000" w:rsidP="00000000" w:rsidRDefault="00000000" w:rsidRPr="00000000" w14:paraId="000002BF">
            <w:pPr>
              <w:jc w:val="center"/>
              <w:rPr/>
            </w:pPr>
            <w:r w:rsidDel="00000000" w:rsidR="00000000" w:rsidRPr="00000000">
              <w:rPr>
                <w:rtl w:val="0"/>
              </w:rPr>
            </w:r>
          </w:p>
        </w:tc>
        <w:tc>
          <w:tcPr>
            <w:vAlign w:val="center"/>
          </w:tcPr>
          <w:p w:rsidR="00000000" w:rsidDel="00000000" w:rsidP="00000000" w:rsidRDefault="00000000" w:rsidRPr="00000000" w14:paraId="000002C0">
            <w:pPr>
              <w:jc w:val="center"/>
              <w:rPr/>
            </w:pPr>
            <w:r w:rsidDel="00000000" w:rsidR="00000000" w:rsidRPr="00000000">
              <w:rPr>
                <w:rtl w:val="0"/>
              </w:rPr>
            </w:r>
          </w:p>
        </w:tc>
      </w:tr>
      <w:tr>
        <w:trPr>
          <w:cantSplit w:val="1"/>
          <w:trHeight w:val="596.5136718750001" w:hRule="atLeast"/>
          <w:tblHeader w:val="0"/>
        </w:trPr>
        <w:tc>
          <w:tcPr>
            <w:vAlign w:val="center"/>
          </w:tcPr>
          <w:p w:rsidR="00000000" w:rsidDel="00000000" w:rsidP="00000000" w:rsidRDefault="00000000" w:rsidRPr="00000000" w14:paraId="000002C1">
            <w:pPr>
              <w:rPr/>
            </w:pPr>
            <w:r w:rsidDel="00000000" w:rsidR="00000000" w:rsidRPr="00000000">
              <w:rPr>
                <w:rtl w:val="0"/>
              </w:rPr>
              <w:t xml:space="preserve">13. </w:t>
            </w:r>
          </w:p>
        </w:tc>
        <w:tc>
          <w:tcPr>
            <w:vAlign w:val="center"/>
          </w:tcPr>
          <w:p w:rsidR="00000000" w:rsidDel="00000000" w:rsidP="00000000" w:rsidRDefault="00000000" w:rsidRPr="00000000" w14:paraId="000002C2">
            <w:pPr>
              <w:widowControl w:val="0"/>
              <w:tabs>
                <w:tab w:val="left" w:leader="none" w:pos="284"/>
                <w:tab w:val="left" w:leader="none" w:pos="1134"/>
              </w:tabs>
              <w:spacing w:after="0" w:line="276" w:lineRule="auto"/>
              <w:jc w:val="both"/>
              <w:rPr/>
            </w:pPr>
            <w:r w:rsidDel="00000000" w:rsidR="00000000" w:rsidRPr="00000000">
              <w:rPr>
                <w:rtl w:val="0"/>
              </w:rPr>
              <w:t xml:space="preserve">Video Equipment to support Zoom Conference for </w:t>
            </w:r>
            <w:r w:rsidDel="00000000" w:rsidR="00000000" w:rsidRPr="00000000">
              <w:rPr>
                <w:b w:val="1"/>
                <w:rtl w:val="0"/>
              </w:rPr>
              <w:t xml:space="preserve">19 June 2025 </w:t>
            </w:r>
            <w:r w:rsidDel="00000000" w:rsidR="00000000" w:rsidRPr="00000000">
              <w:rPr>
                <w:rtl w:val="0"/>
              </w:rPr>
            </w:r>
          </w:p>
        </w:tc>
        <w:tc>
          <w:tcPr>
            <w:vAlign w:val="center"/>
          </w:tcPr>
          <w:p w:rsidR="00000000" w:rsidDel="00000000" w:rsidP="00000000" w:rsidRDefault="00000000" w:rsidRPr="00000000" w14:paraId="000002C3">
            <w:pPr>
              <w:rPr/>
            </w:pPr>
            <w:r w:rsidDel="00000000" w:rsidR="00000000" w:rsidRPr="00000000">
              <w:rPr>
                <w:rtl w:val="0"/>
              </w:rPr>
              <w:t xml:space="preserve">pcs</w:t>
            </w:r>
          </w:p>
        </w:tc>
        <w:tc>
          <w:tcPr>
            <w:vAlign w:val="center"/>
          </w:tcPr>
          <w:p w:rsidR="00000000" w:rsidDel="00000000" w:rsidP="00000000" w:rsidRDefault="00000000" w:rsidRPr="00000000" w14:paraId="000002C4">
            <w:pPr>
              <w:jc w:val="center"/>
              <w:rPr/>
            </w:pPr>
            <w:r w:rsidDel="00000000" w:rsidR="00000000" w:rsidRPr="00000000">
              <w:rPr>
                <w:rtl w:val="0"/>
              </w:rPr>
              <w:t xml:space="preserve">1</w:t>
            </w:r>
          </w:p>
        </w:tc>
        <w:tc>
          <w:tcPr>
            <w:vAlign w:val="center"/>
          </w:tcPr>
          <w:p w:rsidR="00000000" w:rsidDel="00000000" w:rsidP="00000000" w:rsidRDefault="00000000" w:rsidRPr="00000000" w14:paraId="000002C5">
            <w:pPr>
              <w:jc w:val="center"/>
              <w:rPr/>
            </w:pPr>
            <w:r w:rsidDel="00000000" w:rsidR="00000000" w:rsidRPr="00000000">
              <w:rPr>
                <w:rtl w:val="0"/>
              </w:rPr>
            </w:r>
          </w:p>
        </w:tc>
        <w:tc>
          <w:tcPr>
            <w:vAlign w:val="center"/>
          </w:tcPr>
          <w:p w:rsidR="00000000" w:rsidDel="00000000" w:rsidP="00000000" w:rsidRDefault="00000000" w:rsidRPr="00000000" w14:paraId="000002C6">
            <w:pPr>
              <w:jc w:val="center"/>
              <w:rPr/>
            </w:pPr>
            <w:r w:rsidDel="00000000" w:rsidR="00000000" w:rsidRPr="00000000">
              <w:rPr>
                <w:rtl w:val="0"/>
              </w:rPr>
            </w:r>
          </w:p>
        </w:tc>
      </w:tr>
      <w:tr>
        <w:trPr>
          <w:cantSplit w:val="1"/>
          <w:trHeight w:val="227" w:hRule="atLeast"/>
          <w:tblHeader w:val="0"/>
        </w:trPr>
        <w:tc>
          <w:tcPr>
            <w:gridSpan w:val="6"/>
            <w:vAlign w:val="center"/>
          </w:tcPr>
          <w:p w:rsidR="00000000" w:rsidDel="00000000" w:rsidP="00000000" w:rsidRDefault="00000000" w:rsidRPr="00000000" w14:paraId="000002C7">
            <w:pPr>
              <w:rPr/>
            </w:pPr>
            <w:r w:rsidDel="00000000" w:rsidR="00000000" w:rsidRPr="00000000">
              <w:rPr>
                <w:b w:val="1"/>
                <w:i w:val="1"/>
                <w:rtl w:val="0"/>
              </w:rPr>
              <w:t xml:space="preserve">Ca</w:t>
            </w:r>
            <w:r w:rsidDel="00000000" w:rsidR="00000000" w:rsidRPr="00000000">
              <w:rPr>
                <w:b w:val="1"/>
                <w:i w:val="1"/>
                <w:rtl w:val="0"/>
              </w:rPr>
              <w:t xml:space="preserve">tering and </w:t>
            </w:r>
            <w:r w:rsidDel="00000000" w:rsidR="00000000" w:rsidRPr="00000000">
              <w:rPr>
                <w:b w:val="1"/>
                <w:i w:val="1"/>
                <w:rtl w:val="0"/>
              </w:rPr>
              <w:t xml:space="preserve">refreshments:  </w:t>
            </w:r>
            <w:r w:rsidDel="00000000" w:rsidR="00000000" w:rsidRPr="00000000">
              <w:rPr>
                <w:i w:val="1"/>
                <w:rtl w:val="0"/>
              </w:rPr>
              <w:t xml:space="preserve">Provision of meals in line with the agenda of the event,  to  be provided by UNFPA in due course. Break areas requirements: Dedicated areas for coffee breaks, snacks, and informal networking, outside of the meeting room. Ideally,  close to the main conference area but not disruptive. For catering and refreshments, healthy food options should be available, and provisions for individuals with allergies or dietary preferences must also be offered.</w:t>
            </w: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2CD">
            <w:pPr>
              <w:rPr/>
            </w:pPr>
            <w:r w:rsidDel="00000000" w:rsidR="00000000" w:rsidRPr="00000000">
              <w:rPr>
                <w:rtl w:val="0"/>
              </w:rPr>
              <w:t xml:space="preserve">14.</w:t>
            </w:r>
          </w:p>
        </w:tc>
        <w:tc>
          <w:tcPr>
            <w:vAlign w:val="center"/>
          </w:tcPr>
          <w:p w:rsidR="00000000" w:rsidDel="00000000" w:rsidP="00000000" w:rsidRDefault="00000000" w:rsidRPr="00000000" w14:paraId="000002CE">
            <w:pPr>
              <w:spacing w:after="0" w:line="240" w:lineRule="auto"/>
              <w:rPr>
                <w:rFonts w:ascii="Times New Roman" w:cs="Times New Roman" w:eastAsia="Times New Roman" w:hAnsi="Times New Roman"/>
              </w:rPr>
            </w:pPr>
            <w:r w:rsidDel="00000000" w:rsidR="00000000" w:rsidRPr="00000000">
              <w:rPr>
                <w:rtl w:val="0"/>
              </w:rPr>
              <w:t xml:space="preserve">Provision of still mineral water over duration of event 22 pax for 2.5 conference days (no plastic cutlery/bottles) </w:t>
            </w:r>
            <w:r w:rsidDel="00000000" w:rsidR="00000000" w:rsidRPr="00000000">
              <w:rPr>
                <w:rtl w:val="0"/>
              </w:rPr>
            </w:r>
          </w:p>
        </w:tc>
        <w:tc>
          <w:tcPr>
            <w:vAlign w:val="center"/>
          </w:tcPr>
          <w:p w:rsidR="00000000" w:rsidDel="00000000" w:rsidP="00000000" w:rsidRDefault="00000000" w:rsidRPr="00000000" w14:paraId="000002CF">
            <w:pPr>
              <w:rPr/>
            </w:pPr>
            <w:r w:rsidDel="00000000" w:rsidR="00000000" w:rsidRPr="00000000">
              <w:rPr>
                <w:rtl w:val="0"/>
              </w:rPr>
              <w:t xml:space="preserve">Day</w:t>
            </w:r>
          </w:p>
        </w:tc>
        <w:tc>
          <w:tcPr>
            <w:vAlign w:val="center"/>
          </w:tcPr>
          <w:p w:rsidR="00000000" w:rsidDel="00000000" w:rsidP="00000000" w:rsidRDefault="00000000" w:rsidRPr="00000000" w14:paraId="000002D0">
            <w:pPr>
              <w:jc w:val="center"/>
              <w:rPr/>
            </w:pPr>
            <w:r w:rsidDel="00000000" w:rsidR="00000000" w:rsidRPr="00000000">
              <w:rPr>
                <w:rtl w:val="0"/>
              </w:rPr>
              <w:t xml:space="preserve">2.5</w:t>
            </w:r>
          </w:p>
        </w:tc>
        <w:tc>
          <w:tcPr>
            <w:vAlign w:val="center"/>
          </w:tcPr>
          <w:p w:rsidR="00000000" w:rsidDel="00000000" w:rsidP="00000000" w:rsidRDefault="00000000" w:rsidRPr="00000000" w14:paraId="000002D1">
            <w:pPr>
              <w:jc w:val="center"/>
              <w:rPr/>
            </w:pPr>
            <w:r w:rsidDel="00000000" w:rsidR="00000000" w:rsidRPr="00000000">
              <w:rPr>
                <w:rtl w:val="0"/>
              </w:rPr>
            </w:r>
          </w:p>
        </w:tc>
        <w:tc>
          <w:tcPr>
            <w:vAlign w:val="center"/>
          </w:tcPr>
          <w:p w:rsidR="00000000" w:rsidDel="00000000" w:rsidP="00000000" w:rsidRDefault="00000000" w:rsidRPr="00000000" w14:paraId="000002D2">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2D3">
            <w:pPr>
              <w:rPr/>
            </w:pPr>
            <w:r w:rsidDel="00000000" w:rsidR="00000000" w:rsidRPr="00000000">
              <w:rPr>
                <w:rtl w:val="0"/>
              </w:rPr>
              <w:t xml:space="preserve">15. </w:t>
            </w:r>
          </w:p>
        </w:tc>
        <w:tc>
          <w:tcPr>
            <w:vAlign w:val="center"/>
          </w:tcPr>
          <w:p w:rsidR="00000000" w:rsidDel="00000000" w:rsidP="00000000" w:rsidRDefault="00000000" w:rsidRPr="00000000" w14:paraId="000002D4">
            <w:pPr>
              <w:spacing w:after="0" w:line="240" w:lineRule="auto"/>
              <w:rPr>
                <w:rFonts w:ascii="Times New Roman" w:cs="Times New Roman" w:eastAsia="Times New Roman" w:hAnsi="Times New Roman"/>
              </w:rPr>
            </w:pPr>
            <w:r w:rsidDel="00000000" w:rsidR="00000000" w:rsidRPr="00000000">
              <w:rPr>
                <w:rtl w:val="0"/>
              </w:rPr>
              <w:t xml:space="preserve">In total three (3) x buffet lunches for 22 people </w:t>
            </w:r>
            <w:r w:rsidDel="00000000" w:rsidR="00000000" w:rsidRPr="00000000">
              <w:rPr>
                <w:rtl w:val="0"/>
              </w:rPr>
            </w:r>
          </w:p>
        </w:tc>
        <w:tc>
          <w:tcPr>
            <w:vAlign w:val="center"/>
          </w:tcPr>
          <w:p w:rsidR="00000000" w:rsidDel="00000000" w:rsidP="00000000" w:rsidRDefault="00000000" w:rsidRPr="00000000" w14:paraId="000002D5">
            <w:pPr>
              <w:rPr/>
            </w:pPr>
            <w:r w:rsidDel="00000000" w:rsidR="00000000" w:rsidRPr="00000000">
              <w:rPr>
                <w:rtl w:val="0"/>
              </w:rPr>
              <w:t xml:space="preserve">Piece</w:t>
            </w:r>
          </w:p>
        </w:tc>
        <w:tc>
          <w:tcPr>
            <w:vAlign w:val="center"/>
          </w:tcPr>
          <w:p w:rsidR="00000000" w:rsidDel="00000000" w:rsidP="00000000" w:rsidRDefault="00000000" w:rsidRPr="00000000" w14:paraId="000002D6">
            <w:pPr>
              <w:jc w:val="center"/>
              <w:rPr/>
            </w:pPr>
            <w:r w:rsidDel="00000000" w:rsidR="00000000" w:rsidRPr="00000000">
              <w:rPr>
                <w:rtl w:val="0"/>
              </w:rPr>
              <w:t xml:space="preserve">66</w:t>
            </w:r>
          </w:p>
        </w:tc>
        <w:tc>
          <w:tcPr>
            <w:vAlign w:val="center"/>
          </w:tcPr>
          <w:p w:rsidR="00000000" w:rsidDel="00000000" w:rsidP="00000000" w:rsidRDefault="00000000" w:rsidRPr="00000000" w14:paraId="000002D7">
            <w:pPr>
              <w:jc w:val="center"/>
              <w:rPr/>
            </w:pPr>
            <w:r w:rsidDel="00000000" w:rsidR="00000000" w:rsidRPr="00000000">
              <w:rPr>
                <w:rtl w:val="0"/>
              </w:rPr>
            </w:r>
          </w:p>
        </w:tc>
        <w:tc>
          <w:tcPr>
            <w:vAlign w:val="center"/>
          </w:tcPr>
          <w:p w:rsidR="00000000" w:rsidDel="00000000" w:rsidP="00000000" w:rsidRDefault="00000000" w:rsidRPr="00000000" w14:paraId="000002D8">
            <w:pPr>
              <w:jc w:val="center"/>
              <w:rPr/>
            </w:pPr>
            <w:r w:rsidDel="00000000" w:rsidR="00000000" w:rsidRPr="00000000">
              <w:rPr>
                <w:rtl w:val="0"/>
              </w:rPr>
            </w:r>
          </w:p>
        </w:tc>
      </w:tr>
      <w:tr>
        <w:trPr>
          <w:cantSplit w:val="1"/>
          <w:trHeight w:val="227" w:hRule="atLeast"/>
          <w:tblHeader w:val="0"/>
        </w:trPr>
        <w:tc>
          <w:tcPr>
            <w:vAlign w:val="center"/>
          </w:tcPr>
          <w:p w:rsidR="00000000" w:rsidDel="00000000" w:rsidP="00000000" w:rsidRDefault="00000000" w:rsidRPr="00000000" w14:paraId="000002D9">
            <w:pPr>
              <w:rPr/>
            </w:pPr>
            <w:r w:rsidDel="00000000" w:rsidR="00000000" w:rsidRPr="00000000">
              <w:rPr>
                <w:rtl w:val="0"/>
              </w:rPr>
              <w:t xml:space="preserve">16.</w:t>
            </w:r>
          </w:p>
        </w:tc>
        <w:tc>
          <w:tcPr>
            <w:vAlign w:val="center"/>
          </w:tcPr>
          <w:p w:rsidR="00000000" w:rsidDel="00000000" w:rsidP="00000000" w:rsidRDefault="00000000" w:rsidRPr="00000000" w14:paraId="000002DA">
            <w:pPr>
              <w:spacing w:after="0" w:line="240" w:lineRule="auto"/>
              <w:rPr>
                <w:rFonts w:ascii="Times New Roman" w:cs="Times New Roman" w:eastAsia="Times New Roman" w:hAnsi="Times New Roman"/>
              </w:rPr>
            </w:pPr>
            <w:r w:rsidDel="00000000" w:rsidR="00000000" w:rsidRPr="00000000">
              <w:rPr>
                <w:rtl w:val="0"/>
              </w:rPr>
              <w:t xml:space="preserve">In total four (4) x coffee/tea breaks for 22 people (no coffee break on half day Date: 20 June 2025)</w:t>
            </w:r>
            <w:r w:rsidDel="00000000" w:rsidR="00000000" w:rsidRPr="00000000">
              <w:rPr>
                <w:rtl w:val="0"/>
              </w:rPr>
            </w:r>
          </w:p>
        </w:tc>
        <w:tc>
          <w:tcPr>
            <w:vAlign w:val="center"/>
          </w:tcPr>
          <w:p w:rsidR="00000000" w:rsidDel="00000000" w:rsidP="00000000" w:rsidRDefault="00000000" w:rsidRPr="00000000" w14:paraId="000002DB">
            <w:pPr>
              <w:rPr/>
            </w:pPr>
            <w:r w:rsidDel="00000000" w:rsidR="00000000" w:rsidRPr="00000000">
              <w:rPr>
                <w:rtl w:val="0"/>
              </w:rPr>
              <w:t xml:space="preserve">Piece</w:t>
            </w:r>
          </w:p>
        </w:tc>
        <w:tc>
          <w:tcPr>
            <w:vAlign w:val="center"/>
          </w:tcPr>
          <w:p w:rsidR="00000000" w:rsidDel="00000000" w:rsidP="00000000" w:rsidRDefault="00000000" w:rsidRPr="00000000" w14:paraId="000002DC">
            <w:pPr>
              <w:jc w:val="center"/>
              <w:rPr/>
            </w:pPr>
            <w:r w:rsidDel="00000000" w:rsidR="00000000" w:rsidRPr="00000000">
              <w:rPr>
                <w:rtl w:val="0"/>
              </w:rPr>
              <w:t xml:space="preserve">88</w:t>
            </w:r>
          </w:p>
        </w:tc>
        <w:tc>
          <w:tcPr>
            <w:vAlign w:val="center"/>
          </w:tcPr>
          <w:p w:rsidR="00000000" w:rsidDel="00000000" w:rsidP="00000000" w:rsidRDefault="00000000" w:rsidRPr="00000000" w14:paraId="000002DD">
            <w:pPr>
              <w:jc w:val="center"/>
              <w:rPr/>
            </w:pPr>
            <w:r w:rsidDel="00000000" w:rsidR="00000000" w:rsidRPr="00000000">
              <w:rPr>
                <w:rtl w:val="0"/>
              </w:rPr>
            </w:r>
          </w:p>
        </w:tc>
        <w:tc>
          <w:tcPr>
            <w:vAlign w:val="center"/>
          </w:tcPr>
          <w:p w:rsidR="00000000" w:rsidDel="00000000" w:rsidP="00000000" w:rsidRDefault="00000000" w:rsidRPr="00000000" w14:paraId="000002DE">
            <w:pPr>
              <w:jc w:val="center"/>
              <w:rPr/>
            </w:pPr>
            <w:r w:rsidDel="00000000" w:rsidR="00000000" w:rsidRPr="00000000">
              <w:rPr>
                <w:rtl w:val="0"/>
              </w:rPr>
            </w:r>
          </w:p>
        </w:tc>
      </w:tr>
      <w:tr>
        <w:trPr>
          <w:cantSplit w:val="1"/>
          <w:trHeight w:val="340" w:hRule="atLeast"/>
          <w:tblHeader w:val="0"/>
        </w:trPr>
        <w:tc>
          <w:tcPr>
            <w:gridSpan w:val="5"/>
            <w:vAlign w:val="center"/>
          </w:tcPr>
          <w:p w:rsidR="00000000" w:rsidDel="00000000" w:rsidP="00000000" w:rsidRDefault="00000000" w:rsidRPr="00000000" w14:paraId="000002DF">
            <w:pPr>
              <w:jc w:val="right"/>
              <w:rPr/>
            </w:pPr>
            <w:r w:rsidDel="00000000" w:rsidR="00000000" w:rsidRPr="00000000">
              <w:rPr>
                <w:rtl w:val="0"/>
              </w:rPr>
              <w:t xml:space="preserve">Total Price USD</w:t>
            </w:r>
          </w:p>
        </w:tc>
        <w:tc>
          <w:tcPr/>
          <w:p w:rsidR="00000000" w:rsidDel="00000000" w:rsidP="00000000" w:rsidRDefault="00000000" w:rsidRPr="00000000" w14:paraId="000002E4">
            <w:pPr>
              <w:rPr/>
            </w:pPr>
            <w:r w:rsidDel="00000000" w:rsidR="00000000" w:rsidRPr="00000000">
              <w:rPr>
                <w:rtl w:val="0"/>
              </w:rPr>
            </w:r>
          </w:p>
        </w:tc>
      </w:tr>
    </w:tbl>
    <w:p w:rsidR="00000000" w:rsidDel="00000000" w:rsidP="00000000" w:rsidRDefault="00000000" w:rsidRPr="00000000" w14:paraId="000002E5">
      <w:pPr>
        <w:pStyle w:val="Heading3"/>
        <w:rPr/>
      </w:pPr>
      <w:bookmarkStart w:colFirst="0" w:colLast="0" w:name="_heading=h.b92d9gaor9wl" w:id="2"/>
      <w:bookmarkEnd w:id="2"/>
      <w:r w:rsidDel="00000000" w:rsidR="00000000" w:rsidRPr="00000000">
        <w:rPr>
          <w:rtl w:val="0"/>
        </w:rPr>
      </w:r>
    </w:p>
    <w:p w:rsidR="00000000" w:rsidDel="00000000" w:rsidP="00000000" w:rsidRDefault="00000000" w:rsidRPr="00000000" w14:paraId="000002E6">
      <w:pPr>
        <w:rPr>
          <w:b w:val="1"/>
        </w:rPr>
      </w:pPr>
      <w:r w:rsidDel="00000000" w:rsidR="00000000" w:rsidRPr="00000000">
        <w:rPr>
          <w:b w:val="1"/>
          <w:rtl w:val="0"/>
        </w:rPr>
        <w:t xml:space="preserve">C. </w:t>
      </w:r>
      <w:r w:rsidDel="00000000" w:rsidR="00000000" w:rsidRPr="00000000">
        <w:rPr>
          <w:b w:val="1"/>
          <w:rtl w:val="0"/>
        </w:rPr>
        <w:t xml:space="preserve">MEETING ROOM SET-UP &amp; EQUIPMENT ARRANGEMENT</w:t>
      </w:r>
    </w:p>
    <w:p w:rsidR="00000000" w:rsidDel="00000000" w:rsidP="00000000" w:rsidRDefault="00000000" w:rsidRPr="00000000" w14:paraId="000002E7">
      <w:pPr>
        <w:ind w:left="720" w:firstLine="0"/>
        <w:rPr>
          <w:i w:val="1"/>
          <w:sz w:val="20"/>
          <w:szCs w:val="20"/>
        </w:rPr>
      </w:pPr>
      <w:r w:rsidDel="00000000" w:rsidR="00000000" w:rsidRPr="00000000">
        <w:rPr>
          <w:i w:val="1"/>
          <w:sz w:val="20"/>
          <w:szCs w:val="20"/>
          <w:rtl w:val="0"/>
        </w:rPr>
        <w:t xml:space="preserve">Bidders are requested to confirm that they can provide the below selected set-up for the venue; if such set-up is not the most recommended based on the dimensions of the group and the size of the room, please ensure to highlight this information in their technical offer. </w:t>
      </w:r>
    </w:p>
    <w:tbl>
      <w:tblPr>
        <w:tblStyle w:val="Table1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
        <w:gridCol w:w="2816"/>
        <w:gridCol w:w="436"/>
        <w:gridCol w:w="2807"/>
        <w:gridCol w:w="26"/>
        <w:gridCol w:w="425"/>
        <w:gridCol w:w="2790"/>
        <w:gridCol w:w="40"/>
        <w:tblGridChange w:id="0">
          <w:tblGrid>
            <w:gridCol w:w="436"/>
            <w:gridCol w:w="2816"/>
            <w:gridCol w:w="436"/>
            <w:gridCol w:w="2807"/>
            <w:gridCol w:w="26"/>
            <w:gridCol w:w="425"/>
            <w:gridCol w:w="2790"/>
            <w:gridCol w:w="40"/>
          </w:tblGrid>
        </w:tblGridChange>
      </w:tblGrid>
      <w:tr>
        <w:trPr>
          <w:cantSplit w:val="0"/>
          <w:tblHeader w:val="0"/>
        </w:trPr>
        <w:tc>
          <w:tcPr>
            <w:tcBorders>
              <w:right w:color="000000" w:space="0" w:sz="0" w:val="nil"/>
            </w:tcBorders>
            <w:vAlign w:val="center"/>
          </w:tcPr>
          <w:p w:rsidR="00000000" w:rsidDel="00000000" w:rsidP="00000000" w:rsidRDefault="00000000" w:rsidRPr="00000000" w14:paraId="000002E8">
            <w:pPr>
              <w:rPr>
                <w:b w:val="1"/>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2E9">
            <w:pPr>
              <w:jc w:val="center"/>
              <w:rPr>
                <w:b w:val="1"/>
              </w:rPr>
            </w:pPr>
            <w:r w:rsidDel="00000000" w:rsidR="00000000" w:rsidRPr="00000000">
              <w:rPr>
                <w:b w:val="1"/>
                <w:rtl w:val="0"/>
              </w:rPr>
              <w:t xml:space="preserve">U-Shape</w:t>
            </w:r>
          </w:p>
        </w:tc>
        <w:tc>
          <w:tcPr>
            <w:tcBorders>
              <w:right w:color="000000" w:space="0" w:sz="0" w:val="nil"/>
            </w:tcBorders>
            <w:vAlign w:val="center"/>
          </w:tcPr>
          <w:p w:rsidR="00000000" w:rsidDel="00000000" w:rsidP="00000000" w:rsidRDefault="00000000" w:rsidRPr="00000000" w14:paraId="000002EA">
            <w:pPr>
              <w:rPr>
                <w:b w:val="1"/>
              </w:rPr>
            </w:pPr>
            <w:sdt>
              <w:sdtPr>
                <w:tag w:val="goog_rdk_9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2EB">
            <w:pPr>
              <w:jc w:val="center"/>
              <w:rPr/>
            </w:pPr>
            <w:r w:rsidDel="00000000" w:rsidR="00000000" w:rsidRPr="00000000">
              <w:rPr>
                <w:rtl w:val="0"/>
              </w:rPr>
              <w:t xml:space="preserve">Single Square or Round</w:t>
            </w:r>
          </w:p>
        </w:tc>
        <w:tc>
          <w:tcPr>
            <w:gridSpan w:val="2"/>
            <w:tcBorders>
              <w:right w:color="000000" w:space="0" w:sz="0" w:val="nil"/>
            </w:tcBorders>
            <w:vAlign w:val="center"/>
          </w:tcPr>
          <w:p w:rsidR="00000000" w:rsidDel="00000000" w:rsidP="00000000" w:rsidRDefault="00000000" w:rsidRPr="00000000" w14:paraId="000002EC">
            <w:pPr>
              <w:rPr>
                <w:b w:val="1"/>
              </w:rPr>
            </w:pPr>
            <w:sdt>
              <w:sdtPr>
                <w:tag w:val="goog_rdk_9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2EE">
            <w:pPr>
              <w:jc w:val="center"/>
              <w:rPr/>
            </w:pPr>
            <w:r w:rsidDel="00000000" w:rsidR="00000000" w:rsidRPr="00000000">
              <w:rPr>
                <w:rtl w:val="0"/>
              </w:rPr>
              <w:t xml:space="preserve">Conference</w:t>
            </w:r>
          </w:p>
        </w:tc>
      </w:tr>
      <w:tr>
        <w:trPr>
          <w:cantSplit w:val="0"/>
          <w:tblHeader w:val="0"/>
        </w:trPr>
        <w:tc>
          <w:tcPr>
            <w:gridSpan w:val="2"/>
            <w:tcBorders>
              <w:bottom w:color="000000" w:space="0" w:sz="4" w:val="single"/>
            </w:tcBorders>
            <w:vAlign w:val="center"/>
          </w:tcPr>
          <w:p w:rsidR="00000000" w:rsidDel="00000000" w:rsidP="00000000" w:rsidRDefault="00000000" w:rsidRPr="00000000" w14:paraId="000002EF">
            <w:pPr>
              <w:jc w:val="center"/>
              <w:rPr>
                <w:b w:val="1"/>
                <w:sz w:val="24"/>
                <w:szCs w:val="24"/>
              </w:rPr>
            </w:pPr>
            <w:r w:rsidDel="00000000" w:rsidR="00000000" w:rsidRPr="00000000">
              <w:rPr/>
              <w:drawing>
                <wp:inline distB="0" distT="0" distL="0" distR="0">
                  <wp:extent cx="1076325" cy="647700"/>
                  <wp:effectExtent b="0" l="0" r="0" t="0"/>
                  <wp:docPr id="238"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076325" cy="647700"/>
                          </a:xfrm>
                          <a:prstGeom prst="rect"/>
                          <a:ln/>
                        </pic:spPr>
                      </pic:pic>
                    </a:graphicData>
                  </a:graphic>
                </wp:inline>
              </w:drawing>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2F1">
            <w:pPr>
              <w:jc w:val="center"/>
              <w:rPr>
                <w:b w:val="1"/>
                <w:sz w:val="24"/>
                <w:szCs w:val="24"/>
              </w:rPr>
            </w:pPr>
            <w:r w:rsidDel="00000000" w:rsidR="00000000" w:rsidRPr="00000000">
              <w:rPr/>
              <w:drawing>
                <wp:inline distB="0" distT="0" distL="0" distR="0">
                  <wp:extent cx="828675" cy="714375"/>
                  <wp:effectExtent b="0" l="0" r="0" t="0"/>
                  <wp:docPr id="23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828675" cy="7143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495300</wp:posOffset>
                      </wp:positionV>
                      <wp:extent cx="215900" cy="215900"/>
                      <wp:effectExtent b="0" l="0" r="0" t="0"/>
                      <wp:wrapNone/>
                      <wp:docPr id="231" name=""/>
                      <a:graphic>
                        <a:graphicData uri="http://schemas.microsoft.com/office/word/2010/wordprocessingShape">
                          <wps:wsp>
                            <wps:cNvSpPr/>
                            <wps:cNvPr id="2" name="Shape 2"/>
                            <wps:spPr>
                              <a:xfrm>
                                <a:off x="5250750" y="3684750"/>
                                <a:ext cx="190500" cy="190500"/>
                              </a:xfrm>
                              <a:prstGeom prst="ellipse">
                                <a:avLst/>
                              </a:prstGeom>
                              <a:solidFill>
                                <a:schemeClr val="lt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495300</wp:posOffset>
                      </wp:positionV>
                      <wp:extent cx="215900" cy="215900"/>
                      <wp:effectExtent b="0" l="0" r="0" t="0"/>
                      <wp:wrapNone/>
                      <wp:docPr id="231"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215900" cy="215900"/>
                              </a:xfrm>
                              <a:prstGeom prst="rect"/>
                              <a:ln/>
                            </pic:spPr>
                          </pic:pic>
                        </a:graphicData>
                      </a:graphic>
                    </wp:anchor>
                  </w:drawing>
                </mc:Fallback>
              </mc:AlternateContent>
            </w:r>
          </w:p>
        </w:tc>
        <w:tc>
          <w:tcPr>
            <w:gridSpan w:val="3"/>
            <w:tcBorders>
              <w:bottom w:color="000000" w:space="0" w:sz="4" w:val="single"/>
            </w:tcBorders>
            <w:vAlign w:val="center"/>
          </w:tcPr>
          <w:p w:rsidR="00000000" w:rsidDel="00000000" w:rsidP="00000000" w:rsidRDefault="00000000" w:rsidRPr="00000000" w14:paraId="000002F3">
            <w:pPr>
              <w:jc w:val="center"/>
              <w:rPr>
                <w:b w:val="1"/>
                <w:sz w:val="24"/>
                <w:szCs w:val="24"/>
              </w:rPr>
            </w:pPr>
            <w:r w:rsidDel="00000000" w:rsidR="00000000" w:rsidRPr="00000000">
              <w:rPr/>
              <w:drawing>
                <wp:inline distB="0" distT="0" distL="0" distR="0">
                  <wp:extent cx="876300" cy="685800"/>
                  <wp:effectExtent b="0" l="0" r="0" t="0"/>
                  <wp:docPr id="233"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876300" cy="685800"/>
                          </a:xfrm>
                          <a:prstGeom prst="rect"/>
                          <a:ln/>
                        </pic:spPr>
                      </pic:pic>
                    </a:graphicData>
                  </a:graphic>
                </wp:inline>
              </w:drawing>
            </w: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F6">
            <w:pPr>
              <w:rPr>
                <w:b w:val="1"/>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F8">
            <w:pPr>
              <w:rPr>
                <w:b w:val="1"/>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FA">
            <w:pPr>
              <w:rPr>
                <w:b w:val="1"/>
                <w:sz w:val="24"/>
                <w:szCs w:val="24"/>
              </w:rPr>
            </w:pPr>
            <w:r w:rsidDel="00000000" w:rsidR="00000000" w:rsidRPr="00000000">
              <w:rPr>
                <w:rtl w:val="0"/>
              </w:rPr>
            </w:r>
          </w:p>
        </w:tc>
      </w:tr>
      <w:tr>
        <w:trPr>
          <w:cantSplit w:val="0"/>
          <w:tblHeader w:val="0"/>
        </w:trPr>
        <w:tc>
          <w:tcPr>
            <w:tcBorders>
              <w:top w:color="000000" w:space="0" w:sz="4" w:val="single"/>
              <w:right w:color="000000" w:space="0" w:sz="0" w:val="nil"/>
            </w:tcBorders>
            <w:vAlign w:val="center"/>
          </w:tcPr>
          <w:p w:rsidR="00000000" w:rsidDel="00000000" w:rsidP="00000000" w:rsidRDefault="00000000" w:rsidRPr="00000000" w14:paraId="000002FD">
            <w:pPr>
              <w:rPr>
                <w:b w:val="1"/>
              </w:rPr>
            </w:pPr>
            <w:sdt>
              <w:sdtPr>
                <w:tag w:val="goog_rdk_9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4" w:val="single"/>
              <w:left w:color="000000" w:space="0" w:sz="0" w:val="nil"/>
            </w:tcBorders>
            <w:vAlign w:val="center"/>
          </w:tcPr>
          <w:p w:rsidR="00000000" w:rsidDel="00000000" w:rsidP="00000000" w:rsidRDefault="00000000" w:rsidRPr="00000000" w14:paraId="000002FE">
            <w:pPr>
              <w:jc w:val="center"/>
              <w:rPr/>
            </w:pPr>
            <w:r w:rsidDel="00000000" w:rsidR="00000000" w:rsidRPr="00000000">
              <w:rPr>
                <w:rtl w:val="0"/>
              </w:rPr>
              <w:t xml:space="preserve">Classroom</w:t>
            </w:r>
          </w:p>
        </w:tc>
        <w:tc>
          <w:tcPr>
            <w:tcBorders>
              <w:top w:color="000000" w:space="0" w:sz="4" w:val="single"/>
              <w:right w:color="000000" w:space="0" w:sz="0" w:val="nil"/>
            </w:tcBorders>
            <w:vAlign w:val="center"/>
          </w:tcPr>
          <w:p w:rsidR="00000000" w:rsidDel="00000000" w:rsidP="00000000" w:rsidRDefault="00000000" w:rsidRPr="00000000" w14:paraId="000002FF">
            <w:pPr>
              <w:rPr>
                <w:b w:val="1"/>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0" w:val="nil"/>
            </w:tcBorders>
            <w:vAlign w:val="center"/>
          </w:tcPr>
          <w:p w:rsidR="00000000" w:rsidDel="00000000" w:rsidP="00000000" w:rsidRDefault="00000000" w:rsidRPr="00000000" w14:paraId="00000300">
            <w:pPr>
              <w:jc w:val="center"/>
              <w:rPr/>
            </w:pPr>
            <w:r w:rsidDel="00000000" w:rsidR="00000000" w:rsidRPr="00000000">
              <w:rPr>
                <w:rtl w:val="0"/>
              </w:rPr>
              <w:t xml:space="preserve">Clusters</w:t>
            </w:r>
          </w:p>
        </w:tc>
        <w:tc>
          <w:tcPr>
            <w:gridSpan w:val="2"/>
            <w:tcBorders>
              <w:top w:color="000000" w:space="0" w:sz="4" w:val="single"/>
              <w:right w:color="000000" w:space="0" w:sz="0" w:val="nil"/>
            </w:tcBorders>
            <w:vAlign w:val="center"/>
          </w:tcPr>
          <w:p w:rsidR="00000000" w:rsidDel="00000000" w:rsidP="00000000" w:rsidRDefault="00000000" w:rsidRPr="00000000" w14:paraId="00000301">
            <w:pPr>
              <w:rPr>
                <w:b w:val="1"/>
              </w:rPr>
            </w:pPr>
            <w:sdt>
              <w:sdtPr>
                <w:tag w:val="goog_rdk_9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4" w:val="single"/>
              <w:left w:color="000000" w:space="0" w:sz="0" w:val="nil"/>
            </w:tcBorders>
            <w:vAlign w:val="center"/>
          </w:tcPr>
          <w:p w:rsidR="00000000" w:rsidDel="00000000" w:rsidP="00000000" w:rsidRDefault="00000000" w:rsidRPr="00000000" w14:paraId="00000303">
            <w:pPr>
              <w:jc w:val="center"/>
              <w:rPr/>
            </w:pPr>
            <w:r w:rsidDel="00000000" w:rsidR="00000000" w:rsidRPr="00000000">
              <w:rPr>
                <w:rtl w:val="0"/>
              </w:rPr>
              <w:t xml:space="preserve">V-Shape / Herringbone</w:t>
            </w:r>
          </w:p>
        </w:tc>
      </w:tr>
      <w:tr>
        <w:trPr>
          <w:cantSplit w:val="0"/>
          <w:tblHeader w:val="0"/>
        </w:trPr>
        <w:tc>
          <w:tcPr>
            <w:gridSpan w:val="2"/>
            <w:tcBorders>
              <w:bottom w:color="000000" w:space="0" w:sz="4" w:val="single"/>
            </w:tcBorders>
            <w:vAlign w:val="center"/>
          </w:tcPr>
          <w:p w:rsidR="00000000" w:rsidDel="00000000" w:rsidP="00000000" w:rsidRDefault="00000000" w:rsidRPr="00000000" w14:paraId="00000304">
            <w:pPr>
              <w:jc w:val="center"/>
              <w:rPr>
                <w:b w:val="1"/>
                <w:sz w:val="24"/>
                <w:szCs w:val="24"/>
              </w:rPr>
            </w:pPr>
            <w:r w:rsidDel="00000000" w:rsidR="00000000" w:rsidRPr="00000000">
              <w:rPr/>
              <w:drawing>
                <wp:inline distB="0" distT="0" distL="0" distR="0">
                  <wp:extent cx="1009650" cy="1009650"/>
                  <wp:effectExtent b="0" l="0" r="0" t="0"/>
                  <wp:docPr id="239"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1009650" cy="1009650"/>
                          </a:xfrm>
                          <a:prstGeom prst="rect"/>
                          <a:ln/>
                        </pic:spPr>
                      </pic:pic>
                    </a:graphicData>
                  </a:graphic>
                </wp:inline>
              </w:drawing>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306">
            <w:pPr>
              <w:jc w:val="center"/>
              <w:rPr>
                <w:b w:val="1"/>
                <w:sz w:val="24"/>
                <w:szCs w:val="24"/>
              </w:rPr>
            </w:pPr>
            <w:r w:rsidDel="00000000" w:rsidR="00000000" w:rsidRPr="00000000">
              <w:rPr/>
              <w:drawing>
                <wp:inline distB="0" distT="0" distL="0" distR="0">
                  <wp:extent cx="1628775" cy="1028700"/>
                  <wp:effectExtent b="0" l="0" r="0" t="0"/>
                  <wp:docPr id="244"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1628775" cy="1028700"/>
                          </a:xfrm>
                          <a:prstGeom prst="rect"/>
                          <a:ln/>
                        </pic:spPr>
                      </pic:pic>
                    </a:graphicData>
                  </a:graphic>
                </wp:inline>
              </w:drawing>
            </w: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308">
            <w:pPr>
              <w:jc w:val="center"/>
              <w:rPr>
                <w:b w:val="1"/>
                <w:sz w:val="24"/>
                <w:szCs w:val="24"/>
              </w:rPr>
            </w:pPr>
            <w:r w:rsidDel="00000000" w:rsidR="00000000" w:rsidRPr="00000000">
              <w:rPr/>
              <w:drawing>
                <wp:inline distB="0" distT="0" distL="0" distR="0">
                  <wp:extent cx="1333500" cy="866775"/>
                  <wp:effectExtent b="0" l="0" r="0" t="0"/>
                  <wp:docPr id="232"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1333500" cy="866775"/>
                          </a:xfrm>
                          <a:prstGeom prst="rect"/>
                          <a:ln/>
                        </pic:spPr>
                      </pic:pic>
                    </a:graphicData>
                  </a:graphic>
                </wp:inline>
              </w:drawing>
            </w: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30B">
            <w:pPr>
              <w:rPr>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30D">
            <w:pPr>
              <w:rPr>
                <w:sz w:val="20"/>
                <w:szCs w:val="20"/>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30F">
            <w:pPr>
              <w:rPr>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312">
            <w:pPr>
              <w:rPr>
                <w:b w:val="1"/>
              </w:rPr>
            </w:pPr>
            <w:sdt>
              <w:sdtPr>
                <w:tag w:val="goog_rdk_9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313">
            <w:pPr>
              <w:jc w:val="center"/>
              <w:rPr>
                <w:b w:val="1"/>
              </w:rPr>
            </w:pPr>
            <w:r w:rsidDel="00000000" w:rsidR="00000000" w:rsidRPr="00000000">
              <w:rPr>
                <w:rtl w:val="0"/>
              </w:rPr>
              <w:t xml:space="preserve">Traditional Classroom</w:t>
            </w:r>
            <w:r w:rsidDel="00000000" w:rsidR="00000000" w:rsidRPr="00000000">
              <w:rPr>
                <w:rtl w:val="0"/>
              </w:rPr>
            </w:r>
          </w:p>
        </w:tc>
        <w:tc>
          <w:tcPr>
            <w:tcBorders>
              <w:top w:color="000000" w:space="0" w:sz="4" w:val="single"/>
              <w:bottom w:color="000000" w:space="0" w:sz="4" w:val="single"/>
              <w:right w:color="000000" w:space="0" w:sz="0" w:val="nil"/>
            </w:tcBorders>
          </w:tcPr>
          <w:p w:rsidR="00000000" w:rsidDel="00000000" w:rsidP="00000000" w:rsidRDefault="00000000" w:rsidRPr="00000000" w14:paraId="00000314">
            <w:pPr>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000000" w:space="0" w:sz="4" w:val="single"/>
              <w:left w:color="000000" w:space="0" w:sz="0" w:val="nil"/>
              <w:bottom w:color="000000" w:space="0" w:sz="4" w:val="single"/>
            </w:tcBorders>
          </w:tcPr>
          <w:p w:rsidR="00000000" w:rsidDel="00000000" w:rsidP="00000000" w:rsidRDefault="00000000" w:rsidRPr="00000000" w14:paraId="00000315">
            <w:pPr>
              <w:jc w:val="center"/>
              <w:rPr/>
            </w:pPr>
            <w:r w:rsidDel="00000000" w:rsidR="00000000" w:rsidRPr="00000000">
              <w:rPr>
                <w:rtl w:val="0"/>
              </w:rPr>
              <w:t xml:space="preserve">Hollow Square</w:t>
            </w:r>
          </w:p>
        </w:tc>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317">
            <w:pPr>
              <w:rPr>
                <w:b w:val="1"/>
              </w:rPr>
            </w:pPr>
            <w:sdt>
              <w:sdtPr>
                <w:tag w:val="goog_rdk_9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gridSpan w:val="2"/>
            <w:tcBorders>
              <w:top w:color="000000" w:space="0" w:sz="4" w:val="single"/>
              <w:left w:color="000000" w:space="0" w:sz="0" w:val="nil"/>
              <w:bottom w:color="000000" w:space="0" w:sz="4" w:val="single"/>
            </w:tcBorders>
            <w:vAlign w:val="center"/>
          </w:tcPr>
          <w:p w:rsidR="00000000" w:rsidDel="00000000" w:rsidP="00000000" w:rsidRDefault="00000000" w:rsidRPr="00000000" w14:paraId="00000318">
            <w:pPr>
              <w:jc w:val="center"/>
              <w:rPr>
                <w:b w:val="1"/>
              </w:rPr>
            </w:pPr>
            <w:r w:rsidDel="00000000" w:rsidR="00000000" w:rsidRPr="00000000">
              <w:rPr>
                <w:b w:val="1"/>
                <w:rtl w:val="0"/>
              </w:rPr>
              <w:t xml:space="preserve">Theatre</w:t>
            </w:r>
          </w:p>
        </w:tc>
      </w:tr>
      <w:tr>
        <w:trPr>
          <w:cantSplit w:val="0"/>
          <w:tblHeader w:val="0"/>
        </w:trPr>
        <w:tc>
          <w:tcPr>
            <w:gridSpan w:val="2"/>
            <w:tcBorders>
              <w:bottom w:color="000000" w:space="0" w:sz="4" w:val="single"/>
            </w:tcBorders>
            <w:vAlign w:val="center"/>
          </w:tcPr>
          <w:p w:rsidR="00000000" w:rsidDel="00000000" w:rsidP="00000000" w:rsidRDefault="00000000" w:rsidRPr="00000000" w14:paraId="0000031A">
            <w:pPr>
              <w:jc w:val="center"/>
              <w:rPr>
                <w:sz w:val="20"/>
                <w:szCs w:val="20"/>
              </w:rPr>
            </w:pPr>
            <w:r w:rsidDel="00000000" w:rsidR="00000000" w:rsidRPr="00000000">
              <w:rPr/>
              <w:drawing>
                <wp:inline distB="0" distT="0" distL="0" distR="0">
                  <wp:extent cx="962025" cy="962025"/>
                  <wp:effectExtent b="0" l="0" r="0" t="0"/>
                  <wp:docPr id="234"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962025" cy="962025"/>
                          </a:xfrm>
                          <a:prstGeom prst="rect"/>
                          <a:ln/>
                        </pic:spPr>
                      </pic:pic>
                    </a:graphicData>
                  </a:graphic>
                </wp:inline>
              </w:drawing>
            </w: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31C">
            <w:pPr>
              <w:jc w:val="center"/>
              <w:rPr>
                <w:sz w:val="20"/>
                <w:szCs w:val="20"/>
              </w:rPr>
            </w:pPr>
            <w:r w:rsidDel="00000000" w:rsidR="00000000" w:rsidRPr="00000000">
              <w:rPr/>
              <w:drawing>
                <wp:inline distB="0" distT="0" distL="0" distR="0">
                  <wp:extent cx="847725" cy="895350"/>
                  <wp:effectExtent b="0" l="0" r="0" t="0"/>
                  <wp:docPr id="236"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847725" cy="895350"/>
                          </a:xfrm>
                          <a:prstGeom prst="rect"/>
                          <a:ln/>
                        </pic:spPr>
                      </pic:pic>
                    </a:graphicData>
                  </a:graphic>
                </wp:inline>
              </w:drawing>
            </w: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31F">
            <w:pPr>
              <w:jc w:val="center"/>
              <w:rPr>
                <w:sz w:val="20"/>
                <w:szCs w:val="20"/>
              </w:rPr>
            </w:pPr>
            <w:r w:rsidDel="00000000" w:rsidR="00000000" w:rsidRPr="00000000">
              <w:rPr/>
              <w:drawing>
                <wp:inline distB="0" distT="0" distL="0" distR="0">
                  <wp:extent cx="771525" cy="847725"/>
                  <wp:effectExtent b="0" l="0" r="0" t="0"/>
                  <wp:docPr id="237"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771525" cy="847725"/>
                          </a:xfrm>
                          <a:prstGeom prst="rect"/>
                          <a:ln/>
                        </pic:spPr>
                      </pic:pic>
                    </a:graphicData>
                  </a:graphic>
                </wp:inline>
              </w:drawing>
            </w:r>
            <w:r w:rsidDel="00000000" w:rsidR="00000000" w:rsidRPr="00000000">
              <w:rPr>
                <w:rtl w:val="0"/>
              </w:rPr>
            </w:r>
          </w:p>
        </w:tc>
      </w:tr>
      <w:tr>
        <w:trPr>
          <w:cantSplit w:val="0"/>
          <w:tblHeader w:val="0"/>
        </w:trPr>
        <w:tc>
          <w:tcPr>
            <w:gridSpan w:val="2"/>
            <w:tcBorders>
              <w:left w:color="000000" w:space="0" w:sz="0" w:val="nil"/>
              <w:right w:color="000000" w:space="0" w:sz="0" w:val="nil"/>
            </w:tcBorders>
            <w:vAlign w:val="center"/>
          </w:tcPr>
          <w:p w:rsidR="00000000" w:rsidDel="00000000" w:rsidP="00000000" w:rsidRDefault="00000000" w:rsidRPr="00000000" w14:paraId="00000322">
            <w:pPr>
              <w:jc w:val="center"/>
              <w:rPr/>
            </w:pPr>
            <w:r w:rsidDel="00000000" w:rsidR="00000000" w:rsidRPr="00000000">
              <w:rPr>
                <w:rtl w:val="0"/>
              </w:rPr>
            </w:r>
          </w:p>
        </w:tc>
        <w:tc>
          <w:tcPr>
            <w:gridSpan w:val="3"/>
            <w:tcBorders>
              <w:left w:color="000000" w:space="0" w:sz="0" w:val="nil"/>
              <w:right w:color="000000" w:space="0" w:sz="0" w:val="nil"/>
            </w:tcBorders>
          </w:tcPr>
          <w:p w:rsidR="00000000" w:rsidDel="00000000" w:rsidP="00000000" w:rsidRDefault="00000000" w:rsidRPr="00000000" w14:paraId="00000324">
            <w:pPr>
              <w:jc w:val="center"/>
              <w:rPr/>
            </w:pPr>
            <w:r w:rsidDel="00000000" w:rsidR="00000000" w:rsidRPr="00000000">
              <w:rPr>
                <w:rtl w:val="0"/>
              </w:rPr>
            </w:r>
          </w:p>
        </w:tc>
        <w:tc>
          <w:tcPr>
            <w:gridSpan w:val="3"/>
            <w:tcBorders>
              <w:left w:color="000000" w:space="0" w:sz="0" w:val="nil"/>
              <w:right w:color="000000" w:space="0" w:sz="0" w:val="nil"/>
            </w:tcBorders>
            <w:vAlign w:val="center"/>
          </w:tcPr>
          <w:p w:rsidR="00000000" w:rsidDel="00000000" w:rsidP="00000000" w:rsidRDefault="00000000" w:rsidRPr="00000000" w14:paraId="00000327">
            <w:pPr>
              <w:jc w:val="center"/>
              <w:rPr/>
            </w:pPr>
            <w:r w:rsidDel="00000000" w:rsidR="00000000" w:rsidRPr="00000000">
              <w:rPr>
                <w:rtl w:val="0"/>
              </w:rPr>
            </w:r>
          </w:p>
        </w:tc>
      </w:tr>
      <w:tr>
        <w:trPr>
          <w:cantSplit w:val="0"/>
          <w:tblHeader w:val="0"/>
        </w:trPr>
        <w:tc>
          <w:tcPr>
            <w:tcBorders>
              <w:bottom w:color="000000" w:space="0" w:sz="4" w:val="single"/>
              <w:right w:color="000000" w:space="0" w:sz="0" w:val="nil"/>
            </w:tcBorders>
            <w:vAlign w:val="center"/>
          </w:tcPr>
          <w:p w:rsidR="00000000" w:rsidDel="00000000" w:rsidP="00000000" w:rsidRDefault="00000000" w:rsidRPr="00000000" w14:paraId="0000032A">
            <w:pPr>
              <w:jc w:val="cente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left w:color="000000" w:space="0" w:sz="0" w:val="nil"/>
              <w:bottom w:color="000000" w:space="0" w:sz="4" w:val="single"/>
            </w:tcBorders>
            <w:vAlign w:val="center"/>
          </w:tcPr>
          <w:p w:rsidR="00000000" w:rsidDel="00000000" w:rsidP="00000000" w:rsidRDefault="00000000" w:rsidRPr="00000000" w14:paraId="0000032B">
            <w:pPr>
              <w:jc w:val="center"/>
              <w:rPr/>
            </w:pPr>
            <w:r w:rsidDel="00000000" w:rsidR="00000000" w:rsidRPr="00000000">
              <w:rPr>
                <w:rtl w:val="0"/>
              </w:rPr>
              <w:t xml:space="preserve">Other:</w:t>
            </w:r>
            <w:r w:rsidDel="00000000" w:rsidR="00000000" w:rsidRPr="00000000">
              <w:rPr>
                <w:rtl w:val="0"/>
              </w:rPr>
            </w:r>
          </w:p>
        </w:tc>
        <w:tc>
          <w:tcPr>
            <w:gridSpan w:val="6"/>
            <w:tcBorders>
              <w:bottom w:color="000000" w:space="0" w:sz="4" w:val="single"/>
            </w:tcBorders>
          </w:tcPr>
          <w:p w:rsidR="00000000" w:rsidDel="00000000" w:rsidP="00000000" w:rsidRDefault="00000000" w:rsidRPr="00000000" w14:paraId="0000032C">
            <w:pPr>
              <w:rPr>
                <w:b w:val="1"/>
                <w:sz w:val="20"/>
                <w:szCs w:val="20"/>
              </w:rPr>
            </w:pPr>
            <w:r w:rsidDel="00000000" w:rsidR="00000000" w:rsidRPr="00000000">
              <w:rPr>
                <w:rtl w:val="0"/>
              </w:rPr>
            </w:r>
          </w:p>
          <w:p w:rsidR="00000000" w:rsidDel="00000000" w:rsidP="00000000" w:rsidRDefault="00000000" w:rsidRPr="00000000" w14:paraId="0000032D">
            <w:pPr>
              <w:widowControl w:val="0"/>
              <w:spacing w:line="276" w:lineRule="auto"/>
              <w:jc w:val="both"/>
              <w:rPr>
                <w:sz w:val="20"/>
                <w:szCs w:val="20"/>
                <w:highlight w:val="yellow"/>
              </w:rPr>
            </w:pPr>
            <w:r w:rsidDel="00000000" w:rsidR="00000000" w:rsidRPr="00000000">
              <w:rPr>
                <w:sz w:val="20"/>
                <w:szCs w:val="20"/>
                <w:rtl w:val="0"/>
              </w:rPr>
              <w:t xml:space="preserve">One (1) breakout session space is required on the 18th afternoon for a half day, accommodating a minimum of twelve (12) people, with a cluster seating arrangement. Two (2) Flipcharts should be next to the clusters. </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tc>
      </w:tr>
    </w:tbl>
    <w:p w:rsidR="00000000" w:rsidDel="00000000" w:rsidP="00000000" w:rsidRDefault="00000000" w:rsidRPr="00000000" w14:paraId="00000334">
      <w:pPr>
        <w:ind w:left="720" w:firstLine="0"/>
        <w:rPr>
          <w:i w:val="1"/>
          <w:sz w:val="20"/>
          <w:szCs w:val="20"/>
        </w:rPr>
      </w:pPr>
      <w:r w:rsidDel="00000000" w:rsidR="00000000" w:rsidRPr="00000000">
        <w:rPr>
          <w:i w:val="1"/>
          <w:sz w:val="20"/>
          <w:szCs w:val="20"/>
          <w:rtl w:val="0"/>
        </w:rPr>
        <w:t xml:space="preserve">Bidders are requested to include the below selected equipment(s) in their quote and which are expected to be provided during the meeting service as per Annex 1; if any of the selected options are not available directly or by a third party subcontracted by the bidder, such information shall be communicated in the technical proposal.</w:t>
      </w:r>
    </w:p>
    <w:tbl>
      <w:tblPr>
        <w:tblStyle w:val="Table15"/>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4426"/>
        <w:gridCol w:w="416"/>
        <w:gridCol w:w="4474"/>
        <w:tblGridChange w:id="0">
          <w:tblGrid>
            <w:gridCol w:w="420"/>
            <w:gridCol w:w="4426"/>
            <w:gridCol w:w="416"/>
            <w:gridCol w:w="4474"/>
          </w:tblGrid>
        </w:tblGridChange>
      </w:tblGrid>
      <w:tr>
        <w:trPr>
          <w:cantSplit w:val="0"/>
          <w:tblHeader w:val="0"/>
        </w:trPr>
        <w:tc>
          <w:tcPr>
            <w:vAlign w:val="center"/>
          </w:tcPr>
          <w:p w:rsidR="00000000" w:rsidDel="00000000" w:rsidP="00000000" w:rsidRDefault="00000000" w:rsidRPr="00000000" w14:paraId="00000335">
            <w:pPr>
              <w:rPr/>
            </w:pPr>
            <w:sdt>
              <w:sdtPr>
                <w:tag w:val="goog_rdk_10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36">
            <w:pPr>
              <w:rPr/>
            </w:pPr>
            <w:r w:rsidDel="00000000" w:rsidR="00000000" w:rsidRPr="00000000">
              <w:rPr>
                <w:rtl w:val="0"/>
              </w:rPr>
              <w:t xml:space="preserve">Wired Microphone(s)</w:t>
            </w:r>
          </w:p>
        </w:tc>
        <w:tc>
          <w:tcPr>
            <w:vAlign w:val="center"/>
          </w:tcPr>
          <w:p w:rsidR="00000000" w:rsidDel="00000000" w:rsidP="00000000" w:rsidRDefault="00000000" w:rsidRPr="00000000" w14:paraId="00000337">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38">
            <w:pPr>
              <w:rPr/>
            </w:pPr>
            <w:r w:rsidDel="00000000" w:rsidR="00000000" w:rsidRPr="00000000">
              <w:rPr>
                <w:rtl w:val="0"/>
              </w:rPr>
              <w:t xml:space="preserve">Audio Equipment for Zoom Conference</w:t>
            </w:r>
          </w:p>
        </w:tc>
      </w:tr>
      <w:tr>
        <w:trPr>
          <w:cantSplit w:val="0"/>
          <w:tblHeader w:val="0"/>
        </w:trPr>
        <w:tc>
          <w:tcPr>
            <w:vAlign w:val="center"/>
          </w:tcPr>
          <w:p w:rsidR="00000000" w:rsidDel="00000000" w:rsidP="00000000" w:rsidRDefault="00000000" w:rsidRPr="00000000" w14:paraId="00000339">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3A">
            <w:pPr>
              <w:rPr/>
            </w:pPr>
            <w:r w:rsidDel="00000000" w:rsidR="00000000" w:rsidRPr="00000000">
              <w:rPr>
                <w:rtl w:val="0"/>
              </w:rPr>
              <w:t xml:space="preserve">Wireless Microphone(s)</w:t>
            </w:r>
          </w:p>
        </w:tc>
        <w:tc>
          <w:tcPr>
            <w:vAlign w:val="center"/>
          </w:tcPr>
          <w:p w:rsidR="00000000" w:rsidDel="00000000" w:rsidP="00000000" w:rsidRDefault="00000000" w:rsidRPr="00000000" w14:paraId="0000033B">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3C">
            <w:pPr>
              <w:rPr/>
            </w:pPr>
            <w:r w:rsidDel="00000000" w:rsidR="00000000" w:rsidRPr="00000000">
              <w:rPr>
                <w:rtl w:val="0"/>
              </w:rPr>
              <w:t xml:space="preserve">Wi-Fi / High Speed Internet</w:t>
            </w:r>
          </w:p>
        </w:tc>
      </w:tr>
      <w:tr>
        <w:trPr>
          <w:cantSplit w:val="0"/>
          <w:tblHeader w:val="0"/>
        </w:trPr>
        <w:tc>
          <w:tcPr>
            <w:vAlign w:val="center"/>
          </w:tcPr>
          <w:p w:rsidR="00000000" w:rsidDel="00000000" w:rsidP="00000000" w:rsidRDefault="00000000" w:rsidRPr="00000000" w14:paraId="0000033D">
            <w:pPr>
              <w:rPr/>
            </w:pPr>
            <w:sdt>
              <w:sdtPr>
                <w:tag w:val="goog_rdk_10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3E">
            <w:pPr>
              <w:rPr/>
            </w:pPr>
            <w:r w:rsidDel="00000000" w:rsidR="00000000" w:rsidRPr="00000000">
              <w:rPr>
                <w:rtl w:val="0"/>
              </w:rPr>
              <w:t xml:space="preserve">Microphone stand: tabletop or floor</w:t>
            </w:r>
          </w:p>
        </w:tc>
        <w:tc>
          <w:tcPr>
            <w:vAlign w:val="center"/>
          </w:tcPr>
          <w:p w:rsidR="00000000" w:rsidDel="00000000" w:rsidP="00000000" w:rsidRDefault="00000000" w:rsidRPr="00000000" w14:paraId="0000033F">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40">
            <w:pPr>
              <w:rPr/>
            </w:pPr>
            <w:r w:rsidDel="00000000" w:rsidR="00000000" w:rsidRPr="00000000">
              <w:rPr>
                <w:rtl w:val="0"/>
              </w:rPr>
              <w:t xml:space="preserve">Video Conferencing Equipment for Zoom </w:t>
            </w:r>
          </w:p>
        </w:tc>
      </w:tr>
      <w:tr>
        <w:trPr>
          <w:cantSplit w:val="0"/>
          <w:tblHeader w:val="0"/>
        </w:trPr>
        <w:tc>
          <w:tcPr>
            <w:vAlign w:val="center"/>
          </w:tcPr>
          <w:p w:rsidR="00000000" w:rsidDel="00000000" w:rsidP="00000000" w:rsidRDefault="00000000" w:rsidRPr="00000000" w14:paraId="00000341">
            <w:pPr>
              <w:rPr/>
            </w:pPr>
            <w:sdt>
              <w:sdtPr>
                <w:tag w:val="goog_rdk_10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42">
            <w:pPr>
              <w:rPr/>
            </w:pPr>
            <w:r w:rsidDel="00000000" w:rsidR="00000000" w:rsidRPr="00000000">
              <w:rPr>
                <w:rtl w:val="0"/>
              </w:rPr>
              <w:t xml:space="preserve">Podium with gooseneck for microphone</w:t>
            </w:r>
          </w:p>
        </w:tc>
        <w:tc>
          <w:tcPr>
            <w:vAlign w:val="center"/>
          </w:tcPr>
          <w:p w:rsidR="00000000" w:rsidDel="00000000" w:rsidP="00000000" w:rsidRDefault="00000000" w:rsidRPr="00000000" w14:paraId="00000343">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44">
            <w:pPr>
              <w:rPr/>
            </w:pPr>
            <w:r w:rsidDel="00000000" w:rsidR="00000000" w:rsidRPr="00000000">
              <w:rPr>
                <w:rtl w:val="0"/>
              </w:rPr>
              <w:t xml:space="preserve">Projection equipment</w:t>
            </w:r>
          </w:p>
        </w:tc>
      </w:tr>
      <w:tr>
        <w:trPr>
          <w:cantSplit w:val="0"/>
          <w:tblHeader w:val="0"/>
        </w:trPr>
        <w:tc>
          <w:tcPr>
            <w:vAlign w:val="center"/>
          </w:tcPr>
          <w:p w:rsidR="00000000" w:rsidDel="00000000" w:rsidP="00000000" w:rsidRDefault="00000000" w:rsidRPr="00000000" w14:paraId="00000345">
            <w:pPr>
              <w:rPr/>
            </w:pPr>
            <w:sdt>
              <w:sdtPr>
                <w:tag w:val="goog_rdk_10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46">
            <w:pPr>
              <w:rPr/>
            </w:pPr>
            <w:r w:rsidDel="00000000" w:rsidR="00000000" w:rsidRPr="00000000">
              <w:rPr>
                <w:rtl w:val="0"/>
              </w:rPr>
              <w:t xml:space="preserve">Computer Desktop</w:t>
            </w:r>
          </w:p>
        </w:tc>
        <w:tc>
          <w:tcPr>
            <w:vAlign w:val="center"/>
          </w:tcPr>
          <w:p w:rsidR="00000000" w:rsidDel="00000000" w:rsidP="00000000" w:rsidRDefault="00000000" w:rsidRPr="00000000" w14:paraId="00000347">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48">
            <w:pPr>
              <w:rPr/>
            </w:pPr>
            <w:r w:rsidDel="00000000" w:rsidR="00000000" w:rsidRPr="00000000">
              <w:rPr>
                <w:rtl w:val="0"/>
              </w:rPr>
              <w:t xml:space="preserve">Large Wall Screen(s)</w:t>
            </w:r>
          </w:p>
        </w:tc>
      </w:tr>
      <w:tr>
        <w:trPr>
          <w:cantSplit w:val="0"/>
          <w:tblHeader w:val="0"/>
        </w:trPr>
        <w:tc>
          <w:tcPr>
            <w:vAlign w:val="center"/>
          </w:tcPr>
          <w:p w:rsidR="00000000" w:rsidDel="00000000" w:rsidP="00000000" w:rsidRDefault="00000000" w:rsidRPr="00000000" w14:paraId="00000349">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4A">
            <w:pPr>
              <w:rPr/>
            </w:pPr>
            <w:r w:rsidDel="00000000" w:rsidR="00000000" w:rsidRPr="00000000">
              <w:rPr>
                <w:rtl w:val="0"/>
              </w:rPr>
              <w:t xml:space="preserve">Computer Laptop</w:t>
            </w:r>
          </w:p>
        </w:tc>
        <w:tc>
          <w:tcPr>
            <w:vAlign w:val="center"/>
          </w:tcPr>
          <w:p w:rsidR="00000000" w:rsidDel="00000000" w:rsidP="00000000" w:rsidRDefault="00000000" w:rsidRPr="00000000" w14:paraId="0000034B">
            <w:pPr>
              <w:rPr/>
            </w:pPr>
            <w:sdt>
              <w:sdtPr>
                <w:tag w:val="goog_rdk_10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4C">
            <w:pPr>
              <w:rPr/>
            </w:pPr>
            <w:r w:rsidDel="00000000" w:rsidR="00000000" w:rsidRPr="00000000">
              <w:rPr>
                <w:rtl w:val="0"/>
              </w:rPr>
              <w:t xml:space="preserve">Portable Screen (s)</w:t>
            </w:r>
          </w:p>
        </w:tc>
      </w:tr>
      <w:tr>
        <w:trPr>
          <w:cantSplit w:val="0"/>
          <w:trHeight w:val="223.5546875" w:hRule="atLeast"/>
          <w:tblHeader w:val="0"/>
        </w:trPr>
        <w:tc>
          <w:tcPr>
            <w:vAlign w:val="center"/>
          </w:tcPr>
          <w:p w:rsidR="00000000" w:rsidDel="00000000" w:rsidP="00000000" w:rsidRDefault="00000000" w:rsidRPr="00000000" w14:paraId="0000034D">
            <w:pPr>
              <w:rPr/>
            </w:pPr>
            <w:sdt>
              <w:sdtPr>
                <w:tag w:val="goog_rdk_10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4E">
            <w:pPr>
              <w:rPr/>
            </w:pPr>
            <w:r w:rsidDel="00000000" w:rsidR="00000000" w:rsidRPr="00000000">
              <w:rPr>
                <w:rtl w:val="0"/>
              </w:rPr>
              <w:t xml:space="preserve">Printer</w:t>
            </w:r>
            <w:r w:rsidDel="00000000" w:rsidR="00000000" w:rsidRPr="00000000">
              <w:rPr>
                <w:rtl w:val="0"/>
              </w:rPr>
            </w:r>
          </w:p>
        </w:tc>
        <w:tc>
          <w:tcPr>
            <w:vAlign w:val="center"/>
          </w:tcPr>
          <w:p w:rsidR="00000000" w:rsidDel="00000000" w:rsidP="00000000" w:rsidRDefault="00000000" w:rsidRPr="00000000" w14:paraId="0000034F">
            <w:pPr>
              <w:rPr/>
            </w:pPr>
            <w:sdt>
              <w:sdtPr>
                <w:tag w:val="goog_rdk_10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50">
            <w:pPr>
              <w:rPr/>
            </w:pPr>
            <w:r w:rsidDel="00000000" w:rsidR="00000000" w:rsidRPr="00000000">
              <w:rPr>
                <w:rtl w:val="0"/>
              </w:rPr>
              <w:t xml:space="preserve">Flat panel TV and/or Monitor</w:t>
            </w:r>
          </w:p>
        </w:tc>
      </w:tr>
      <w:tr>
        <w:trPr>
          <w:cantSplit w:val="0"/>
          <w:tblHeader w:val="0"/>
        </w:trPr>
        <w:tc>
          <w:tcPr>
            <w:vAlign w:val="center"/>
          </w:tcPr>
          <w:p w:rsidR="00000000" w:rsidDel="00000000" w:rsidP="00000000" w:rsidRDefault="00000000" w:rsidRPr="00000000" w14:paraId="00000351">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52">
            <w:pPr>
              <w:rPr/>
            </w:pPr>
            <w:r w:rsidDel="00000000" w:rsidR="00000000" w:rsidRPr="00000000">
              <w:rPr>
                <w:rtl w:val="0"/>
              </w:rPr>
              <w:t xml:space="preserve">Remote clicker / Pointer</w:t>
            </w:r>
          </w:p>
        </w:tc>
        <w:tc>
          <w:tcPr>
            <w:vAlign w:val="center"/>
          </w:tcPr>
          <w:p w:rsidR="00000000" w:rsidDel="00000000" w:rsidP="00000000" w:rsidRDefault="00000000" w:rsidRPr="00000000" w14:paraId="00000353">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54">
            <w:pPr>
              <w:rPr/>
            </w:pPr>
            <w:r w:rsidDel="00000000" w:rsidR="00000000" w:rsidRPr="00000000">
              <w:rPr>
                <w:rtl w:val="0"/>
              </w:rPr>
              <w:t xml:space="preserve">Paperboard / Flipchart</w:t>
            </w:r>
          </w:p>
        </w:tc>
      </w:tr>
      <w:tr>
        <w:trPr>
          <w:cantSplit w:val="0"/>
          <w:tblHeader w:val="0"/>
        </w:trPr>
        <w:tc>
          <w:tcPr>
            <w:vAlign w:val="center"/>
          </w:tcPr>
          <w:p w:rsidR="00000000" w:rsidDel="00000000" w:rsidP="00000000" w:rsidRDefault="00000000" w:rsidRPr="00000000" w14:paraId="00000355">
            <w:pPr>
              <w:rPr/>
            </w:pPr>
            <w:sdt>
              <w:sdtPr>
                <w:tag w:val="goog_rdk_10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56">
            <w:pPr>
              <w:rPr/>
            </w:pPr>
            <w:r w:rsidDel="00000000" w:rsidR="00000000" w:rsidRPr="00000000">
              <w:rPr>
                <w:rtl w:val="0"/>
              </w:rPr>
              <w:t xml:space="preserve">Desktop Magnifier</w:t>
            </w:r>
          </w:p>
        </w:tc>
        <w:tc>
          <w:tcPr>
            <w:vAlign w:val="center"/>
          </w:tcPr>
          <w:p w:rsidR="00000000" w:rsidDel="00000000" w:rsidP="00000000" w:rsidRDefault="00000000" w:rsidRPr="00000000" w14:paraId="00000357">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58">
            <w:pPr>
              <w:rPr/>
            </w:pPr>
            <w:r w:rsidDel="00000000" w:rsidR="00000000" w:rsidRPr="00000000">
              <w:rPr>
                <w:rtl w:val="0"/>
              </w:rPr>
              <w:t xml:space="preserve">Pad of paper and markers for flipchart</w:t>
            </w:r>
          </w:p>
        </w:tc>
      </w:tr>
      <w:tr>
        <w:trPr>
          <w:cantSplit w:val="0"/>
          <w:tblHeader w:val="0"/>
        </w:trPr>
        <w:tc>
          <w:tcPr>
            <w:vAlign w:val="center"/>
          </w:tcPr>
          <w:p w:rsidR="00000000" w:rsidDel="00000000" w:rsidP="00000000" w:rsidRDefault="00000000" w:rsidRPr="00000000" w14:paraId="00000359">
            <w:pPr>
              <w:rPr/>
            </w:pPr>
            <w:sdt>
              <w:sdtPr>
                <w:tag w:val="goog_rdk_10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5A">
            <w:pPr>
              <w:rPr/>
            </w:pPr>
            <w:r w:rsidDel="00000000" w:rsidR="00000000" w:rsidRPr="00000000">
              <w:rPr>
                <w:rtl w:val="0"/>
              </w:rPr>
              <w:t xml:space="preserve">Assistive tools and technologies for persons with visual, audio and mobility impairments</w:t>
            </w:r>
          </w:p>
        </w:tc>
        <w:tc>
          <w:tcPr>
            <w:vAlign w:val="center"/>
          </w:tcPr>
          <w:p w:rsidR="00000000" w:rsidDel="00000000" w:rsidP="00000000" w:rsidRDefault="00000000" w:rsidRPr="00000000" w14:paraId="0000035B">
            <w:pPr>
              <w:rPr/>
            </w:pPr>
            <w:sdt>
              <w:sdtPr>
                <w:tag w:val="goog_rdk_10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5C">
            <w:pPr>
              <w:rPr/>
            </w:pPr>
            <w:r w:rsidDel="00000000" w:rsidR="00000000" w:rsidRPr="00000000">
              <w:rPr>
                <w:rtl w:val="0"/>
              </w:rPr>
              <w:t xml:space="preserve">Interactive boards</w:t>
            </w:r>
          </w:p>
        </w:tc>
      </w:tr>
      <w:tr>
        <w:trPr>
          <w:cantSplit w:val="0"/>
          <w:tblHeader w:val="0"/>
        </w:trPr>
        <w:tc>
          <w:tcPr>
            <w:vAlign w:val="center"/>
          </w:tcPr>
          <w:p w:rsidR="00000000" w:rsidDel="00000000" w:rsidP="00000000" w:rsidRDefault="00000000" w:rsidRPr="00000000" w14:paraId="0000035D">
            <w:pPr>
              <w:rPr/>
            </w:pPr>
            <w:sdt>
              <w:sdtPr>
                <w:tag w:val="goog_rdk_1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5E">
            <w:pPr>
              <w:rPr/>
            </w:pPr>
            <w:r w:rsidDel="00000000" w:rsidR="00000000" w:rsidRPr="00000000">
              <w:rPr>
                <w:rtl w:val="0"/>
              </w:rPr>
              <w:t xml:space="preserve">Wheelchair charging stations</w:t>
            </w:r>
          </w:p>
        </w:tc>
        <w:tc>
          <w:tcPr>
            <w:vAlign w:val="center"/>
          </w:tcPr>
          <w:p w:rsidR="00000000" w:rsidDel="00000000" w:rsidP="00000000" w:rsidRDefault="00000000" w:rsidRPr="00000000" w14:paraId="0000035F">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60">
            <w:pPr>
              <w:rPr/>
            </w:pPr>
            <w:r w:rsidDel="00000000" w:rsidR="00000000" w:rsidRPr="00000000">
              <w:rPr>
                <w:rtl w:val="0"/>
              </w:rPr>
              <w:t xml:space="preserve">NO single-use products, e.g., cutlery, napkins</w:t>
            </w:r>
          </w:p>
        </w:tc>
      </w:tr>
    </w:tbl>
    <w:p w:rsidR="00000000" w:rsidDel="00000000" w:rsidP="00000000" w:rsidRDefault="00000000" w:rsidRPr="00000000" w14:paraId="00000361">
      <w:pPr>
        <w:ind w:left="0" w:firstLine="0"/>
        <w:rPr>
          <w:b w:val="1"/>
          <w:sz w:val="20"/>
          <w:szCs w:val="20"/>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362">
      <w:pPr>
        <w:rPr>
          <w:b w:val="1"/>
          <w:sz w:val="20"/>
          <w:szCs w:val="20"/>
        </w:rPr>
      </w:pPr>
      <w:r w:rsidDel="00000000" w:rsidR="00000000" w:rsidRPr="00000000">
        <w:rPr>
          <w:b w:val="1"/>
          <w:sz w:val="20"/>
          <w:szCs w:val="20"/>
          <w:rtl w:val="0"/>
        </w:rPr>
        <w:t xml:space="preserve">Compliance with Requirements</w:t>
      </w:r>
    </w:p>
    <w:tbl>
      <w:tblPr>
        <w:tblStyle w:val="Table16"/>
        <w:tblW w:w="9720.0" w:type="dxa"/>
        <w:jc w:val="left"/>
        <w:tblInd w:w="-5.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4089"/>
        <w:gridCol w:w="1270"/>
        <w:gridCol w:w="1270"/>
        <w:gridCol w:w="3091"/>
        <w:tblGridChange w:id="0">
          <w:tblGrid>
            <w:gridCol w:w="4089"/>
            <w:gridCol w:w="1270"/>
            <w:gridCol w:w="1270"/>
            <w:gridCol w:w="3091"/>
          </w:tblGrid>
        </w:tblGridChange>
      </w:tblGrid>
      <w:tr>
        <w:trPr>
          <w:cantSplit w:val="0"/>
          <w:trHeight w:val="215" w:hRule="atLeast"/>
          <w:tblHeader w:val="0"/>
        </w:trPr>
        <w:tc>
          <w:tcPr>
            <w:vMerge w:val="restart"/>
            <w:shd w:fill="d9d9d9" w:val="clear"/>
          </w:tcPr>
          <w:p w:rsidR="00000000" w:rsidDel="00000000" w:rsidP="00000000" w:rsidRDefault="00000000" w:rsidRPr="00000000" w14:paraId="00000363">
            <w:pPr>
              <w:spacing w:after="0" w:lineRule="auto"/>
              <w:rPr>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364">
            <w:pPr>
              <w:spacing w:after="0" w:line="240" w:lineRule="auto"/>
              <w:jc w:val="center"/>
              <w:rPr>
                <w:sz w:val="20"/>
                <w:szCs w:val="20"/>
              </w:rPr>
            </w:pPr>
            <w:r w:rsidDel="00000000" w:rsidR="00000000" w:rsidRPr="00000000">
              <w:rPr>
                <w:sz w:val="20"/>
                <w:szCs w:val="20"/>
                <w:rtl w:val="0"/>
              </w:rPr>
              <w:t xml:space="preserve">You Responses</w:t>
            </w:r>
          </w:p>
        </w:tc>
      </w:tr>
      <w:tr>
        <w:trPr>
          <w:cantSplit w:val="0"/>
          <w:trHeight w:val="584" w:hRule="atLeast"/>
          <w:tblHeader w:val="0"/>
        </w:trPr>
        <w:tc>
          <w:tcPr>
            <w:vMerge w:val="continue"/>
            <w:shd w:fill="d9d9d9" w:val="clea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tcPr>
          <w:p w:rsidR="00000000" w:rsidDel="00000000" w:rsidP="00000000" w:rsidRDefault="00000000" w:rsidRPr="00000000" w14:paraId="00000368">
            <w:pPr>
              <w:spacing w:after="0" w:line="240" w:lineRule="auto"/>
              <w:jc w:val="center"/>
              <w:rPr>
                <w:sz w:val="20"/>
                <w:szCs w:val="20"/>
              </w:rPr>
            </w:pPr>
            <w:r w:rsidDel="00000000" w:rsidR="00000000" w:rsidRPr="00000000">
              <w:rPr>
                <w:sz w:val="20"/>
                <w:szCs w:val="20"/>
                <w:rtl w:val="0"/>
              </w:rPr>
              <w:t xml:space="preserve">Yes, we will comply</w:t>
            </w:r>
          </w:p>
        </w:tc>
        <w:tc>
          <w:tcPr>
            <w:shd w:fill="d9d9d9" w:val="clear"/>
          </w:tcPr>
          <w:p w:rsidR="00000000" w:rsidDel="00000000" w:rsidP="00000000" w:rsidRDefault="00000000" w:rsidRPr="00000000" w14:paraId="00000369">
            <w:pPr>
              <w:spacing w:after="0" w:line="240" w:lineRule="auto"/>
              <w:jc w:val="center"/>
              <w:rPr>
                <w:sz w:val="20"/>
                <w:szCs w:val="20"/>
              </w:rPr>
            </w:pPr>
            <w:r w:rsidDel="00000000" w:rsidR="00000000" w:rsidRPr="00000000">
              <w:rPr>
                <w:sz w:val="20"/>
                <w:szCs w:val="20"/>
                <w:rtl w:val="0"/>
              </w:rPr>
              <w:t xml:space="preserve">No, we cannot comply</w:t>
            </w:r>
          </w:p>
        </w:tc>
        <w:tc>
          <w:tcPr>
            <w:shd w:fill="d9d9d9" w:val="clear"/>
          </w:tcPr>
          <w:p w:rsidR="00000000" w:rsidDel="00000000" w:rsidP="00000000" w:rsidRDefault="00000000" w:rsidRPr="00000000" w14:paraId="0000036A">
            <w:pPr>
              <w:spacing w:after="0" w:line="240" w:lineRule="auto"/>
              <w:jc w:val="center"/>
              <w:rPr>
                <w:sz w:val="20"/>
                <w:szCs w:val="20"/>
              </w:rPr>
            </w:pPr>
            <w:r w:rsidDel="00000000" w:rsidR="00000000" w:rsidRPr="00000000">
              <w:rPr>
                <w:sz w:val="20"/>
                <w:szCs w:val="20"/>
                <w:rtl w:val="0"/>
              </w:rPr>
              <w:t xml:space="preserve">If you cannot comply, pls. indicate counter proposal</w:t>
            </w:r>
          </w:p>
        </w:tc>
      </w:tr>
      <w:tr>
        <w:trPr>
          <w:cantSplit w:val="0"/>
          <w:trHeight w:val="340" w:hRule="atLeast"/>
          <w:tblHeader w:val="0"/>
        </w:trPr>
        <w:tc>
          <w:tcPr>
            <w:vAlign w:val="bottom"/>
          </w:tcPr>
          <w:p w:rsidR="00000000" w:rsidDel="00000000" w:rsidP="00000000" w:rsidRDefault="00000000" w:rsidRPr="00000000" w14:paraId="0000036B">
            <w:pPr>
              <w:spacing w:after="0" w:lineRule="auto"/>
              <w:rPr>
                <w:sz w:val="20"/>
                <w:szCs w:val="20"/>
              </w:rPr>
            </w:pPr>
            <w:r w:rsidDel="00000000" w:rsidR="00000000" w:rsidRPr="00000000">
              <w:rPr>
                <w:sz w:val="20"/>
                <w:szCs w:val="20"/>
                <w:rtl w:val="0"/>
              </w:rPr>
              <w:t xml:space="preserve">Delivery Lead Time</w:t>
            </w:r>
          </w:p>
        </w:tc>
        <w:tc>
          <w:tcPr>
            <w:vAlign w:val="bottom"/>
          </w:tcPr>
          <w:p w:rsidR="00000000" w:rsidDel="00000000" w:rsidP="00000000" w:rsidRDefault="00000000" w:rsidRPr="00000000" w14:paraId="0000036C">
            <w:pPr>
              <w:spacing w:after="0" w:lineRule="auto"/>
              <w:jc w:val="center"/>
              <w:rPr>
                <w:sz w:val="20"/>
                <w:szCs w:val="20"/>
              </w:rPr>
            </w:pPr>
            <w:sdt>
              <w:sdtPr>
                <w:tag w:val="goog_rdk_11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bottom"/>
          </w:tcPr>
          <w:p w:rsidR="00000000" w:rsidDel="00000000" w:rsidP="00000000" w:rsidRDefault="00000000" w:rsidRPr="00000000" w14:paraId="0000036D">
            <w:pPr>
              <w:spacing w:after="0" w:lineRule="auto"/>
              <w:jc w:val="center"/>
              <w:rPr>
                <w:sz w:val="20"/>
                <w:szCs w:val="20"/>
              </w:rPr>
            </w:pPr>
            <w:sdt>
              <w:sdtPr>
                <w:tag w:val="goog_rdk_11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bottom"/>
          </w:tcPr>
          <w:p w:rsidR="00000000" w:rsidDel="00000000" w:rsidP="00000000" w:rsidRDefault="00000000" w:rsidRPr="00000000" w14:paraId="0000036E">
            <w:pPr>
              <w:spacing w:after="0" w:lineRule="auto"/>
              <w:rPr>
                <w:sz w:val="20"/>
                <w:szCs w:val="20"/>
              </w:rPr>
            </w:pPr>
            <w:r w:rsidDel="00000000" w:rsidR="00000000" w:rsidRPr="00000000">
              <w:rPr>
                <w:sz w:val="20"/>
                <w:szCs w:val="20"/>
                <w:rtl w:val="0"/>
              </w:rPr>
              <w:t xml:space="preserve">Click or tap here to enter text.</w:t>
            </w:r>
          </w:p>
        </w:tc>
      </w:tr>
      <w:tr>
        <w:trPr>
          <w:cantSplit w:val="0"/>
          <w:trHeight w:val="340" w:hRule="atLeast"/>
          <w:tblHeader w:val="0"/>
        </w:trPr>
        <w:tc>
          <w:tcPr>
            <w:vAlign w:val="center"/>
          </w:tcPr>
          <w:p w:rsidR="00000000" w:rsidDel="00000000" w:rsidP="00000000" w:rsidRDefault="00000000" w:rsidRPr="00000000" w14:paraId="0000036F">
            <w:pPr>
              <w:spacing w:after="0" w:lineRule="auto"/>
              <w:rPr>
                <w:sz w:val="20"/>
                <w:szCs w:val="20"/>
              </w:rPr>
            </w:pPr>
            <w:r w:rsidDel="00000000" w:rsidR="00000000" w:rsidRPr="00000000">
              <w:rPr>
                <w:sz w:val="20"/>
                <w:szCs w:val="20"/>
                <w:rtl w:val="0"/>
              </w:rPr>
              <w:t xml:space="preserve">Validity of Quotation</w:t>
            </w:r>
          </w:p>
        </w:tc>
        <w:tc>
          <w:tcPr>
            <w:vAlign w:val="center"/>
          </w:tcPr>
          <w:p w:rsidR="00000000" w:rsidDel="00000000" w:rsidP="00000000" w:rsidRDefault="00000000" w:rsidRPr="00000000" w14:paraId="00000370">
            <w:pPr>
              <w:spacing w:after="0" w:lineRule="auto"/>
              <w:jc w:val="center"/>
              <w:rPr>
                <w:sz w:val="20"/>
                <w:szCs w:val="20"/>
              </w:rPr>
            </w:pPr>
            <w:sdt>
              <w:sdtPr>
                <w:tag w:val="goog_rdk_11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71">
            <w:pPr>
              <w:spacing w:after="0" w:lineRule="auto"/>
              <w:jc w:val="center"/>
              <w:rPr>
                <w:sz w:val="20"/>
                <w:szCs w:val="20"/>
              </w:rPr>
            </w:pPr>
            <w:sdt>
              <w:sdtPr>
                <w:tag w:val="goog_rdk_11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72">
            <w:pPr>
              <w:spacing w:after="0" w:lineRule="auto"/>
              <w:rPr>
                <w:sz w:val="20"/>
                <w:szCs w:val="20"/>
              </w:rPr>
            </w:pPr>
            <w:r w:rsidDel="00000000" w:rsidR="00000000" w:rsidRPr="00000000">
              <w:rPr>
                <w:sz w:val="20"/>
                <w:szCs w:val="20"/>
                <w:rtl w:val="0"/>
              </w:rPr>
              <w:t xml:space="preserve">Click or tap here to enter text.</w:t>
            </w:r>
          </w:p>
        </w:tc>
      </w:tr>
      <w:tr>
        <w:trPr>
          <w:cantSplit w:val="0"/>
          <w:trHeight w:val="340" w:hRule="atLeast"/>
          <w:tblHeader w:val="0"/>
        </w:trPr>
        <w:tc>
          <w:tcPr>
            <w:vAlign w:val="center"/>
          </w:tcPr>
          <w:p w:rsidR="00000000" w:rsidDel="00000000" w:rsidP="00000000" w:rsidRDefault="00000000" w:rsidRPr="00000000" w14:paraId="00000373">
            <w:pPr>
              <w:spacing w:after="0" w:lineRule="auto"/>
              <w:rPr>
                <w:sz w:val="20"/>
                <w:szCs w:val="20"/>
              </w:rPr>
            </w:pPr>
            <w:r w:rsidDel="00000000" w:rsidR="00000000" w:rsidRPr="00000000">
              <w:rPr>
                <w:sz w:val="20"/>
                <w:szCs w:val="20"/>
                <w:rtl w:val="0"/>
              </w:rPr>
              <w:t xml:space="preserve">Payment terms</w:t>
            </w:r>
          </w:p>
        </w:tc>
        <w:tc>
          <w:tcPr>
            <w:vAlign w:val="center"/>
          </w:tcPr>
          <w:p w:rsidR="00000000" w:rsidDel="00000000" w:rsidP="00000000" w:rsidRDefault="00000000" w:rsidRPr="00000000" w14:paraId="00000374">
            <w:pPr>
              <w:spacing w:after="0" w:lineRule="auto"/>
              <w:jc w:val="center"/>
              <w:rPr>
                <w:sz w:val="20"/>
                <w:szCs w:val="20"/>
              </w:rPr>
            </w:pPr>
            <w:sdt>
              <w:sdtPr>
                <w:tag w:val="goog_rdk_11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75">
            <w:pPr>
              <w:spacing w:after="0" w:lineRule="auto"/>
              <w:jc w:val="center"/>
              <w:rPr>
                <w:sz w:val="20"/>
                <w:szCs w:val="20"/>
              </w:rPr>
            </w:pPr>
            <w:sdt>
              <w:sdtPr>
                <w:tag w:val="goog_rdk_11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76">
            <w:pPr>
              <w:spacing w:after="0" w:lineRule="auto"/>
              <w:rPr>
                <w:sz w:val="20"/>
                <w:szCs w:val="20"/>
              </w:rPr>
            </w:pPr>
            <w:r w:rsidDel="00000000" w:rsidR="00000000" w:rsidRPr="00000000">
              <w:rPr>
                <w:sz w:val="20"/>
                <w:szCs w:val="20"/>
                <w:rtl w:val="0"/>
              </w:rPr>
              <w:t xml:space="preserve">Click or tap here to enter text.</w:t>
            </w:r>
          </w:p>
        </w:tc>
      </w:tr>
      <w:tr>
        <w:trPr>
          <w:cantSplit w:val="0"/>
          <w:trHeight w:val="340" w:hRule="atLeast"/>
          <w:tblHeader w:val="0"/>
        </w:trPr>
        <w:tc>
          <w:tcPr>
            <w:vAlign w:val="center"/>
          </w:tcPr>
          <w:p w:rsidR="00000000" w:rsidDel="00000000" w:rsidP="00000000" w:rsidRDefault="00000000" w:rsidRPr="00000000" w14:paraId="00000377">
            <w:pPr>
              <w:spacing w:after="0" w:lineRule="auto"/>
              <w:rPr>
                <w:sz w:val="20"/>
                <w:szCs w:val="20"/>
              </w:rPr>
            </w:pPr>
            <w:r w:rsidDel="00000000" w:rsidR="00000000" w:rsidRPr="00000000">
              <w:rPr>
                <w:sz w:val="20"/>
                <w:szCs w:val="20"/>
                <w:rtl w:val="0"/>
              </w:rPr>
              <w:t xml:space="preserve">Other requirements: Registration and Financial “Health” Certificates</w:t>
            </w:r>
          </w:p>
        </w:tc>
        <w:tc>
          <w:tcPr>
            <w:vAlign w:val="center"/>
          </w:tcPr>
          <w:p w:rsidR="00000000" w:rsidDel="00000000" w:rsidP="00000000" w:rsidRDefault="00000000" w:rsidRPr="00000000" w14:paraId="00000378">
            <w:pPr>
              <w:spacing w:after="0" w:lineRule="auto"/>
              <w:jc w:val="center"/>
              <w:rPr>
                <w:sz w:val="20"/>
                <w:szCs w:val="20"/>
              </w:rPr>
            </w:pPr>
            <w:sdt>
              <w:sdtPr>
                <w:tag w:val="goog_rdk_11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79">
            <w:pPr>
              <w:spacing w:after="0" w:lineRule="auto"/>
              <w:jc w:val="center"/>
              <w:rPr>
                <w:sz w:val="20"/>
                <w:szCs w:val="20"/>
              </w:rPr>
            </w:pPr>
            <w:sdt>
              <w:sdtPr>
                <w:tag w:val="goog_rdk_11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37A">
            <w:pPr>
              <w:spacing w:after="0" w:lineRule="auto"/>
              <w:rPr>
                <w:sz w:val="20"/>
                <w:szCs w:val="20"/>
              </w:rPr>
            </w:pPr>
            <w:r w:rsidDel="00000000" w:rsidR="00000000" w:rsidRPr="00000000">
              <w:rPr>
                <w:sz w:val="20"/>
                <w:szCs w:val="20"/>
                <w:rtl w:val="0"/>
              </w:rPr>
              <w:t xml:space="preserve">Click or tap here to enter text.</w:t>
            </w:r>
          </w:p>
        </w:tc>
      </w:tr>
    </w:tbl>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17"/>
        <w:tblW w:w="97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0"/>
        <w:gridCol w:w="4780"/>
        <w:tblGridChange w:id="0">
          <w:tblGrid>
            <w:gridCol w:w="4940"/>
            <w:gridCol w:w="4780"/>
          </w:tblGrid>
        </w:tblGridChange>
      </w:tblGrid>
      <w:tr>
        <w:trPr>
          <w:cantSplit w:val="0"/>
          <w:tblHeader w:val="0"/>
        </w:trPr>
        <w:tc>
          <w:tcPr>
            <w:gridSpan w:val="2"/>
          </w:tcPr>
          <w:p w:rsidR="00000000" w:rsidDel="00000000" w:rsidP="00000000" w:rsidRDefault="00000000" w:rsidRPr="00000000" w14:paraId="0000037C">
            <w:pPr>
              <w:pBdr>
                <w:top w:space="0" w:sz="0" w:val="nil"/>
                <w:left w:space="0" w:sz="0" w:val="nil"/>
                <w:bottom w:space="0" w:sz="0" w:val="nil"/>
                <w:right w:space="0" w:sz="0" w:val="nil"/>
                <w:between w:space="0" w:sz="0" w:val="nil"/>
              </w:pBdr>
              <w:spacing w:before="120" w:lineRule="auto"/>
              <w:jc w:val="both"/>
              <w:rPr>
                <w:color w:val="000000"/>
                <w:sz w:val="20"/>
                <w:szCs w:val="20"/>
              </w:rPr>
            </w:pPr>
            <w:r w:rsidDel="00000000" w:rsidR="00000000" w:rsidRPr="00000000">
              <w:rPr>
                <w:color w:val="000000"/>
                <w:sz w:val="20"/>
                <w:szCs w:val="20"/>
                <w:rtl w:val="0"/>
              </w:rPr>
              <w:t xml:space="preserve">I, the undersigned, certify that I am duly authorized to sign this quotation and bind the company below in event that the quotation is accepted.</w:t>
            </w:r>
          </w:p>
        </w:tc>
      </w:tr>
      <w:tr>
        <w:trPr>
          <w:cantSplit w:val="0"/>
          <w:tblHeader w:val="0"/>
        </w:trPr>
        <w:tc>
          <w:tcPr/>
          <w:p w:rsidR="00000000" w:rsidDel="00000000" w:rsidP="00000000" w:rsidRDefault="00000000" w:rsidRPr="00000000" w14:paraId="0000037E">
            <w:pPr>
              <w:pBdr>
                <w:top w:space="0" w:sz="0" w:val="nil"/>
                <w:left w:space="0" w:sz="0" w:val="nil"/>
                <w:bottom w:space="0" w:sz="0" w:val="nil"/>
                <w:right w:space="0" w:sz="0" w:val="nil"/>
                <w:between w:space="0" w:sz="0" w:val="nil"/>
              </w:pBdr>
              <w:spacing w:before="120" w:lineRule="auto"/>
              <w:jc w:val="both"/>
              <w:rPr>
                <w:i w:val="1"/>
                <w:color w:val="000000"/>
                <w:sz w:val="20"/>
                <w:szCs w:val="20"/>
              </w:rPr>
            </w:pPr>
            <w:r w:rsidDel="00000000" w:rsidR="00000000" w:rsidRPr="00000000">
              <w:rPr>
                <w:i w:val="1"/>
                <w:color w:val="000000"/>
                <w:sz w:val="20"/>
                <w:szCs w:val="20"/>
                <w:rtl w:val="0"/>
              </w:rPr>
              <w:t xml:space="preserve">Exact name and address of company</w:t>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before="120" w:lineRule="auto"/>
              <w:jc w:val="both"/>
              <w:rPr>
                <w:color w:val="000000"/>
                <w:sz w:val="20"/>
                <w:szCs w:val="20"/>
              </w:rPr>
            </w:pPr>
            <w:r w:rsidDel="00000000" w:rsidR="00000000" w:rsidRPr="00000000">
              <w:rPr>
                <w:color w:val="000000"/>
                <w:sz w:val="20"/>
                <w:szCs w:val="20"/>
                <w:rtl w:val="0"/>
              </w:rPr>
              <w:t xml:space="preserve">Company Name</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before="120" w:lineRule="auto"/>
              <w:jc w:val="both"/>
              <w:rPr>
                <w:color w:val="000000"/>
                <w:sz w:val="20"/>
                <w:szCs w:val="20"/>
              </w:rPr>
            </w:pPr>
            <w:r w:rsidDel="00000000" w:rsidR="00000000" w:rsidRPr="00000000">
              <w:rPr>
                <w:color w:val="000000"/>
                <w:sz w:val="20"/>
                <w:szCs w:val="20"/>
                <w:rtl w:val="0"/>
              </w:rPr>
              <w:t xml:space="preserve">Address: </w:t>
              <w:tab/>
              <w:tab/>
              <w:tab/>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before="120" w:lineRule="auto"/>
              <w:jc w:val="both"/>
              <w:rPr>
                <w:color w:val="000000"/>
                <w:sz w:val="20"/>
                <w:szCs w:val="20"/>
              </w:rPr>
            </w:pPr>
            <w:r w:rsidDel="00000000" w:rsidR="00000000" w:rsidRPr="00000000">
              <w:rPr>
                <w:color w:val="000000"/>
                <w:sz w:val="20"/>
                <w:szCs w:val="20"/>
                <w:rtl w:val="0"/>
              </w:rPr>
              <w:tab/>
              <w:tab/>
              <w:tab/>
              <w:tab/>
              <w:tab/>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before="120" w:lineRule="auto"/>
              <w:jc w:val="both"/>
              <w:rPr>
                <w:color w:val="000000"/>
                <w:sz w:val="20"/>
                <w:szCs w:val="20"/>
              </w:rPr>
            </w:pPr>
            <w:r w:rsidDel="00000000" w:rsidR="00000000" w:rsidRPr="00000000">
              <w:rPr>
                <w:color w:val="000000"/>
                <w:sz w:val="20"/>
                <w:szCs w:val="20"/>
                <w:rtl w:val="0"/>
              </w:rPr>
              <w:t xml:space="preserve">Phone No.:</w:t>
              <w:tab/>
              <w:tab/>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before="120" w:lineRule="auto"/>
              <w:jc w:val="both"/>
              <w:rPr>
                <w:color w:val="000000"/>
                <w:sz w:val="20"/>
                <w:szCs w:val="20"/>
              </w:rPr>
            </w:pPr>
            <w:r w:rsidDel="00000000" w:rsidR="00000000" w:rsidRPr="00000000">
              <w:rPr>
                <w:color w:val="000000"/>
                <w:sz w:val="20"/>
                <w:szCs w:val="20"/>
                <w:rtl w:val="0"/>
              </w:rPr>
              <w:t xml:space="preserve">Email Address:</w:t>
              <w:tab/>
            </w:r>
            <w:r w:rsidDel="00000000" w:rsidR="00000000" w:rsidRPr="00000000">
              <w:rPr>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384">
            <w:pPr>
              <w:pBdr>
                <w:top w:space="0" w:sz="0" w:val="nil"/>
                <w:left w:space="0" w:sz="0" w:val="nil"/>
                <w:bottom w:space="0" w:sz="0" w:val="nil"/>
                <w:right w:space="0" w:sz="0" w:val="nil"/>
                <w:between w:space="0" w:sz="0" w:val="nil"/>
              </w:pBdr>
              <w:spacing w:before="120" w:lineRule="auto"/>
              <w:jc w:val="both"/>
              <w:rPr>
                <w:color w:val="000000"/>
                <w:sz w:val="20"/>
                <w:szCs w:val="20"/>
                <w:u w:val="single"/>
              </w:rPr>
            </w:pPr>
            <w:r w:rsidDel="00000000" w:rsidR="00000000" w:rsidRPr="00000000">
              <w:rPr>
                <w:color w:val="000000"/>
                <w:sz w:val="20"/>
                <w:szCs w:val="20"/>
                <w:rtl w:val="0"/>
              </w:rPr>
              <w:t xml:space="preserve">Authorized Signature: </w:t>
            </w:r>
            <w:r w:rsidDel="00000000" w:rsidR="00000000" w:rsidRPr="00000000">
              <w:rPr>
                <w:color w:val="000000"/>
                <w:sz w:val="20"/>
                <w:szCs w:val="20"/>
                <w:u w:val="single"/>
                <w:rtl w:val="0"/>
              </w:rPr>
              <w:tab/>
              <w:tab/>
              <w:tab/>
              <w:tab/>
              <w:tab/>
              <w:tab/>
              <w:tab/>
              <w:tab/>
              <w:tab/>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before="120" w:lineRule="auto"/>
              <w:jc w:val="both"/>
              <w:rPr>
                <w:color w:val="000000"/>
                <w:sz w:val="20"/>
                <w:szCs w:val="20"/>
              </w:rPr>
            </w:pPr>
            <w:r w:rsidDel="00000000" w:rsidR="00000000" w:rsidRPr="00000000">
              <w:rPr>
                <w:color w:val="000000"/>
                <w:sz w:val="20"/>
                <w:szCs w:val="20"/>
                <w:rtl w:val="0"/>
              </w:rPr>
              <w:t xml:space="preserve">Date:</w:t>
              <w:tab/>
              <w:tab/>
              <w:tab/>
              <w:tab/>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386">
            <w:pPr>
              <w:pBdr>
                <w:top w:space="0" w:sz="0" w:val="nil"/>
                <w:left w:space="0" w:sz="0" w:val="nil"/>
                <w:bottom w:space="0" w:sz="0" w:val="nil"/>
                <w:right w:space="0" w:sz="0" w:val="nil"/>
                <w:between w:space="0" w:sz="0" w:val="nil"/>
              </w:pBdr>
              <w:spacing w:before="120" w:lineRule="auto"/>
              <w:jc w:val="both"/>
              <w:rPr>
                <w:color w:val="000000"/>
                <w:sz w:val="20"/>
                <w:szCs w:val="20"/>
              </w:rPr>
            </w:pPr>
            <w:r w:rsidDel="00000000" w:rsidR="00000000" w:rsidRPr="00000000">
              <w:rPr>
                <w:color w:val="000000"/>
                <w:sz w:val="20"/>
                <w:szCs w:val="20"/>
                <w:rtl w:val="0"/>
              </w:rPr>
              <w:t xml:space="preserve">Name:</w:t>
              <w:tab/>
              <w:tab/>
              <w:tab/>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spacing w:before="120" w:lineRule="auto"/>
              <w:jc w:val="both"/>
              <w:rPr>
                <w:color w:val="000000"/>
                <w:sz w:val="20"/>
                <w:szCs w:val="20"/>
              </w:rPr>
            </w:pPr>
            <w:r w:rsidDel="00000000" w:rsidR="00000000" w:rsidRPr="00000000">
              <w:rPr>
                <w:color w:val="000000"/>
                <w:sz w:val="20"/>
                <w:szCs w:val="20"/>
                <w:rtl w:val="0"/>
              </w:rPr>
              <w:t xml:space="preserve">Functional Title of Authorised </w:t>
            </w:r>
          </w:p>
          <w:p w:rsidR="00000000" w:rsidDel="00000000" w:rsidP="00000000" w:rsidRDefault="00000000" w:rsidRPr="00000000" w14:paraId="00000388">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Signatory:</w:t>
              <w:tab/>
              <w:tab/>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spacing w:before="120" w:lineRule="auto"/>
              <w:jc w:val="both"/>
              <w:rPr>
                <w:color w:val="000000"/>
                <w:sz w:val="20"/>
                <w:szCs w:val="20"/>
              </w:rPr>
            </w:pPr>
            <w:r w:rsidDel="00000000" w:rsidR="00000000" w:rsidRPr="00000000">
              <w:rPr>
                <w:color w:val="000000"/>
                <w:sz w:val="20"/>
                <w:szCs w:val="20"/>
                <w:rtl w:val="0"/>
              </w:rPr>
              <w:t xml:space="preserve">Email Address: </w:t>
              <w:tab/>
            </w:r>
            <w:r w:rsidDel="00000000" w:rsidR="00000000" w:rsidRPr="00000000">
              <w:rPr>
                <w:color w:val="808080"/>
                <w:sz w:val="20"/>
                <w:szCs w:val="20"/>
                <w:rtl w:val="0"/>
              </w:rPr>
              <w:t xml:space="preserve">Click or tap here to enter text.</w:t>
            </w:r>
            <w:r w:rsidDel="00000000" w:rsidR="00000000" w:rsidRPr="00000000">
              <w:rPr>
                <w:rtl w:val="0"/>
              </w:rPr>
            </w:r>
          </w:p>
        </w:tc>
      </w:tr>
    </w:tbl>
    <w:p w:rsidR="00000000" w:rsidDel="00000000" w:rsidP="00000000" w:rsidRDefault="00000000" w:rsidRPr="00000000" w14:paraId="0000038A">
      <w:pPr>
        <w:pStyle w:val="Heading2"/>
        <w:rPr/>
      </w:pPr>
      <w:r w:rsidDel="00000000" w:rsidR="00000000" w:rsidRPr="00000000">
        <w:rPr>
          <w:rtl w:val="0"/>
        </w:rPr>
      </w:r>
    </w:p>
    <w:p w:rsidR="00000000" w:rsidDel="00000000" w:rsidP="00000000" w:rsidRDefault="00000000" w:rsidRPr="00000000" w14:paraId="0000038B">
      <w:pPr>
        <w:pStyle w:val="Heading2"/>
        <w:rPr/>
      </w:pPr>
      <w:r w:rsidDel="00000000" w:rsidR="00000000" w:rsidRPr="00000000">
        <w:rPr>
          <w:rtl w:val="0"/>
        </w:rPr>
        <w:t xml:space="preserve">ANNEX 6: GENERAL CONDITIONS OF CONTRACT</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This Request </w:t>
      </w:r>
      <w:r w:rsidDel="00000000" w:rsidR="00000000" w:rsidRPr="00000000">
        <w:rPr>
          <w:sz w:val="24"/>
          <w:szCs w:val="24"/>
          <w:rtl w:val="0"/>
        </w:rPr>
        <w:t xml:space="preserve">for Quotation is subject to UNFPA’s General Conditions of Contract:</w:t>
      </w:r>
      <w:r w:rsidDel="00000000" w:rsidR="00000000" w:rsidRPr="00000000">
        <w:rPr>
          <w:rtl w:val="0"/>
        </w:rPr>
      </w:r>
    </w:p>
    <w:tbl>
      <w:tblPr>
        <w:tblStyle w:val="Table18"/>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480"/>
        <w:tblGridChange w:id="0">
          <w:tblGrid>
            <w:gridCol w:w="3256"/>
            <w:gridCol w:w="6480"/>
          </w:tblGrid>
        </w:tblGridChange>
      </w:tblGrid>
      <w:tr>
        <w:trPr>
          <w:cantSplit w:val="0"/>
          <w:tblHeader w:val="0"/>
        </w:trPr>
        <w:tc>
          <w:tcPr>
            <w:vAlign w:val="center"/>
          </w:tcPr>
          <w:p w:rsidR="00000000" w:rsidDel="00000000" w:rsidP="00000000" w:rsidRDefault="00000000" w:rsidRPr="00000000" w14:paraId="0000038E">
            <w:pPr>
              <w:rPr>
                <w:sz w:val="20"/>
                <w:szCs w:val="20"/>
              </w:rPr>
            </w:pPr>
            <w:r w:rsidDel="00000000" w:rsidR="00000000" w:rsidRPr="00000000">
              <w:rPr>
                <w:sz w:val="20"/>
                <w:szCs w:val="20"/>
                <w:rtl w:val="0"/>
              </w:rPr>
              <w:t xml:space="preserve">De Minimis Contracts</w:t>
            </w:r>
          </w:p>
        </w:tc>
        <w:tc>
          <w:tcPr>
            <w:vAlign w:val="center"/>
          </w:tcPr>
          <w:p w:rsidR="00000000" w:rsidDel="00000000" w:rsidP="00000000" w:rsidRDefault="00000000" w:rsidRPr="00000000" w14:paraId="0000038F">
            <w:pPr>
              <w:rPr>
                <w:sz w:val="20"/>
                <w:szCs w:val="20"/>
              </w:rPr>
            </w:pPr>
            <w:hyperlink r:id="rId25">
              <w:r w:rsidDel="00000000" w:rsidR="00000000" w:rsidRPr="00000000">
                <w:rPr>
                  <w:color w:val="0000ff"/>
                  <w:sz w:val="20"/>
                  <w:szCs w:val="20"/>
                  <w:u w:val="single"/>
                  <w:rtl w:val="0"/>
                </w:rPr>
                <w:t xml:space="preserve">https://www.unfpa.org/resources/unfpa-general-conditions-de-minimis-contracts</w:t>
              </w:r>
            </w:hyperlink>
            <w:r w:rsidDel="00000000" w:rsidR="00000000" w:rsidRPr="00000000">
              <w:rPr>
                <w:sz w:val="20"/>
                <w:szCs w:val="20"/>
                <w:rtl w:val="0"/>
              </w:rPr>
              <w:t xml:space="preserve"> </w:t>
            </w:r>
          </w:p>
        </w:tc>
      </w:tr>
    </w:tbl>
    <w:p w:rsidR="00000000" w:rsidDel="00000000" w:rsidP="00000000" w:rsidRDefault="00000000" w:rsidRPr="00000000" w14:paraId="00000390">
      <w:pPr>
        <w:rPr>
          <w:sz w:val="20"/>
          <w:szCs w:val="20"/>
        </w:rPr>
      </w:pPr>
      <w:r w:rsidDel="00000000" w:rsidR="00000000" w:rsidRPr="00000000">
        <w:rPr>
          <w:rtl w:val="0"/>
        </w:rPr>
      </w:r>
    </w:p>
    <w:sectPr>
      <w:headerReference r:id="rId26" w:type="default"/>
      <w:footerReference r:id="rId2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MS Gothic"/>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Narrow" w:cs="Arial Narrow" w:eastAsia="Arial Narrow" w:hAnsi="Arial Narrow"/>
        <w:color w:val="000000"/>
        <w:sz w:val="24"/>
        <w:szCs w:val="24"/>
      </w:rPr>
      <w:drawing>
        <wp:inline distB="0" distT="0" distL="0" distR="0">
          <wp:extent cx="971550" cy="457200"/>
          <wp:effectExtent b="0" l="0" r="0" t="0"/>
          <wp:docPr descr="clouored%20logo" id="250" name="image9.png"/>
          <a:graphic>
            <a:graphicData uri="http://schemas.openxmlformats.org/drawingml/2006/picture">
              <pic:pic>
                <pic:nvPicPr>
                  <pic:cNvPr descr="clouored%20logo" id="0" name="image9.png"/>
                  <pic:cNvPicPr preferRelativeResize="0"/>
                </pic:nvPicPr>
                <pic:blipFill>
                  <a:blip r:embed="rId1"/>
                  <a:srcRect b="0" l="0" r="0" t="0"/>
                  <a:stretch>
                    <a:fillRect/>
                  </a:stretch>
                </pic:blipFill>
                <pic:spPr>
                  <a:xfrm>
                    <a:off x="0" y="0"/>
                    <a:ext cx="971550"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19" w:hanging="358.99999999999994"/>
      </w:pPr>
      <w:rPr/>
    </w:lvl>
    <w:lvl w:ilvl="1">
      <w:start w:val="1"/>
      <w:numFmt w:val="lowerLetter"/>
      <w:lvlText w:val="%2."/>
      <w:lvlJc w:val="left"/>
      <w:pPr>
        <w:ind w:left="1439" w:hanging="360"/>
      </w:pPr>
      <w:rPr/>
    </w:lvl>
    <w:lvl w:ilvl="2">
      <w:start w:val="1"/>
      <w:numFmt w:val="lowerRoman"/>
      <w:lvlText w:val="%3."/>
      <w:lvlJc w:val="right"/>
      <w:pPr>
        <w:ind w:left="2159" w:hanging="180"/>
      </w:pPr>
      <w:rPr/>
    </w:lvl>
    <w:lvl w:ilvl="3">
      <w:start w:val="1"/>
      <w:numFmt w:val="decimal"/>
      <w:lvlText w:val="%4."/>
      <w:lvlJc w:val="left"/>
      <w:pPr>
        <w:ind w:left="2879" w:hanging="360"/>
      </w:pPr>
      <w:rPr/>
    </w:lvl>
    <w:lvl w:ilvl="4">
      <w:start w:val="1"/>
      <w:numFmt w:val="lowerLetter"/>
      <w:lvlText w:val="%5."/>
      <w:lvlJc w:val="left"/>
      <w:pPr>
        <w:ind w:left="3599" w:hanging="360"/>
      </w:pPr>
      <w:rPr/>
    </w:lvl>
    <w:lvl w:ilvl="5">
      <w:start w:val="1"/>
      <w:numFmt w:val="lowerRoman"/>
      <w:lvlText w:val="%6."/>
      <w:lvlJc w:val="right"/>
      <w:pPr>
        <w:ind w:left="4319" w:hanging="180"/>
      </w:pPr>
      <w:rPr/>
    </w:lvl>
    <w:lvl w:ilvl="6">
      <w:start w:val="1"/>
      <w:numFmt w:val="decimal"/>
      <w:lvlText w:val="%7."/>
      <w:lvlJc w:val="left"/>
      <w:pPr>
        <w:ind w:left="5039" w:hanging="360"/>
      </w:pPr>
      <w:rPr/>
    </w:lvl>
    <w:lvl w:ilvl="7">
      <w:start w:val="1"/>
      <w:numFmt w:val="lowerLetter"/>
      <w:lvlText w:val="%8."/>
      <w:lvlJc w:val="left"/>
      <w:pPr>
        <w:ind w:left="5759" w:hanging="360"/>
      </w:pPr>
      <w:rPr/>
    </w:lvl>
    <w:lvl w:ilvl="8">
      <w:start w:val="1"/>
      <w:numFmt w:val="lowerRoman"/>
      <w:lvlText w:val="%9."/>
      <w:lvlJc w:val="right"/>
      <w:pPr>
        <w:ind w:left="6479" w:hanging="180"/>
      </w:pPr>
      <w:rPr/>
    </w:lvl>
  </w:abstractNum>
  <w:abstractNum w:abstractNumId="4">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19" w:hanging="358.99999999999994"/>
      </w:pPr>
      <w:rPr/>
    </w:lvl>
    <w:lvl w:ilvl="1">
      <w:start w:val="1"/>
      <w:numFmt w:val="lowerLetter"/>
      <w:lvlText w:val="%2."/>
      <w:lvlJc w:val="left"/>
      <w:pPr>
        <w:ind w:left="1439" w:hanging="360"/>
      </w:pPr>
      <w:rPr/>
    </w:lvl>
    <w:lvl w:ilvl="2">
      <w:start w:val="1"/>
      <w:numFmt w:val="lowerRoman"/>
      <w:lvlText w:val="%3."/>
      <w:lvlJc w:val="right"/>
      <w:pPr>
        <w:ind w:left="2159" w:hanging="180"/>
      </w:pPr>
      <w:rPr/>
    </w:lvl>
    <w:lvl w:ilvl="3">
      <w:start w:val="1"/>
      <w:numFmt w:val="decimal"/>
      <w:lvlText w:val="%4."/>
      <w:lvlJc w:val="left"/>
      <w:pPr>
        <w:ind w:left="2879" w:hanging="360"/>
      </w:pPr>
      <w:rPr/>
    </w:lvl>
    <w:lvl w:ilvl="4">
      <w:start w:val="1"/>
      <w:numFmt w:val="lowerLetter"/>
      <w:lvlText w:val="%5."/>
      <w:lvlJc w:val="left"/>
      <w:pPr>
        <w:ind w:left="3599" w:hanging="360"/>
      </w:pPr>
      <w:rPr/>
    </w:lvl>
    <w:lvl w:ilvl="5">
      <w:start w:val="1"/>
      <w:numFmt w:val="lowerRoman"/>
      <w:lvlText w:val="%6."/>
      <w:lvlJc w:val="right"/>
      <w:pPr>
        <w:ind w:left="4319" w:hanging="180"/>
      </w:pPr>
      <w:rPr/>
    </w:lvl>
    <w:lvl w:ilvl="6">
      <w:start w:val="1"/>
      <w:numFmt w:val="decimal"/>
      <w:lvlText w:val="%7."/>
      <w:lvlJc w:val="left"/>
      <w:pPr>
        <w:ind w:left="5039" w:hanging="360"/>
      </w:pPr>
      <w:rPr/>
    </w:lvl>
    <w:lvl w:ilvl="7">
      <w:start w:val="1"/>
      <w:numFmt w:val="lowerLetter"/>
      <w:lvlText w:val="%8."/>
      <w:lvlJc w:val="left"/>
      <w:pPr>
        <w:ind w:left="5759" w:hanging="360"/>
      </w:pPr>
      <w:rPr/>
    </w:lvl>
    <w:lvl w:ilvl="8">
      <w:start w:val="1"/>
      <w:numFmt w:val="lowerRoman"/>
      <w:lvlText w:val="%9."/>
      <w:lvlJc w:val="right"/>
      <w:pPr>
        <w:ind w:left="6479" w:hanging="180"/>
      </w:pPr>
      <w:rPr/>
    </w:lvl>
  </w:abstractNum>
  <w:abstractNum w:abstractNumId="6">
    <w:lvl w:ilvl="0">
      <w:start w:val="1"/>
      <w:numFmt w:val="decimal"/>
      <w:lvlText w:val="%1."/>
      <w:lvlJc w:val="left"/>
      <w:pPr>
        <w:ind w:left="719" w:hanging="358.99999999999994"/>
      </w:pPr>
      <w:rPr/>
    </w:lvl>
    <w:lvl w:ilvl="1">
      <w:start w:val="1"/>
      <w:numFmt w:val="lowerLetter"/>
      <w:lvlText w:val="%2."/>
      <w:lvlJc w:val="left"/>
      <w:pPr>
        <w:ind w:left="1439" w:hanging="360"/>
      </w:pPr>
      <w:rPr/>
    </w:lvl>
    <w:lvl w:ilvl="2">
      <w:start w:val="1"/>
      <w:numFmt w:val="lowerRoman"/>
      <w:lvlText w:val="%3."/>
      <w:lvlJc w:val="right"/>
      <w:pPr>
        <w:ind w:left="2159" w:hanging="180"/>
      </w:pPr>
      <w:rPr/>
    </w:lvl>
    <w:lvl w:ilvl="3">
      <w:start w:val="1"/>
      <w:numFmt w:val="decimal"/>
      <w:lvlText w:val="%4."/>
      <w:lvlJc w:val="left"/>
      <w:pPr>
        <w:ind w:left="2879" w:hanging="360"/>
      </w:pPr>
      <w:rPr/>
    </w:lvl>
    <w:lvl w:ilvl="4">
      <w:start w:val="1"/>
      <w:numFmt w:val="lowerLetter"/>
      <w:lvlText w:val="%5."/>
      <w:lvlJc w:val="left"/>
      <w:pPr>
        <w:ind w:left="3599" w:hanging="360"/>
      </w:pPr>
      <w:rPr/>
    </w:lvl>
    <w:lvl w:ilvl="5">
      <w:start w:val="1"/>
      <w:numFmt w:val="lowerRoman"/>
      <w:lvlText w:val="%6."/>
      <w:lvlJc w:val="right"/>
      <w:pPr>
        <w:ind w:left="4319" w:hanging="180"/>
      </w:pPr>
      <w:rPr/>
    </w:lvl>
    <w:lvl w:ilvl="6">
      <w:start w:val="1"/>
      <w:numFmt w:val="decimal"/>
      <w:lvlText w:val="%7."/>
      <w:lvlJc w:val="left"/>
      <w:pPr>
        <w:ind w:left="5039" w:hanging="360"/>
      </w:pPr>
      <w:rPr/>
    </w:lvl>
    <w:lvl w:ilvl="7">
      <w:start w:val="1"/>
      <w:numFmt w:val="lowerLetter"/>
      <w:lvlText w:val="%8."/>
      <w:lvlJc w:val="left"/>
      <w:pPr>
        <w:ind w:left="5759" w:hanging="360"/>
      </w:pPr>
      <w:rPr/>
    </w:lvl>
    <w:lvl w:ilvl="8">
      <w:start w:val="1"/>
      <w:numFmt w:val="lowerRoman"/>
      <w:lvlText w:val="%9."/>
      <w:lvlJc w:val="right"/>
      <w:pPr>
        <w:ind w:left="6479" w:hanging="180"/>
      </w:pPr>
      <w:rPr/>
    </w:lvl>
  </w:abstractNum>
  <w:abstractNum w:abstractNumId="7">
    <w:lvl w:ilvl="0">
      <w:start w:val="1"/>
      <w:numFmt w:val="upperLetter"/>
      <w:lvlText w:val="%1."/>
      <w:lvlJc w:val="left"/>
      <w:pPr>
        <w:ind w:left="720" w:hanging="360"/>
      </w:pPr>
      <w:rPr>
        <w:b w:val="1"/>
        <w:i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6B70"/>
  </w:style>
  <w:style w:type="paragraph" w:styleId="Heading1">
    <w:name w:val="heading 1"/>
    <w:basedOn w:val="Normal"/>
    <w:next w:val="Normal"/>
    <w:link w:val="Heading1Char"/>
    <w:uiPriority w:val="9"/>
    <w:qFormat w:val="1"/>
    <w:rsid w:val="001A296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11561"/>
    <w:pPr>
      <w:keepNext w:val="1"/>
      <w:keepLines w:val="1"/>
      <w:spacing w:after="0" w:before="40"/>
      <w:outlineLvl w:val="1"/>
    </w:pPr>
    <w:rPr>
      <w:rFonts w:cstheme="minorHAnsi" w:eastAsiaTheme="majorEastAsia"/>
      <w:b w:val="1"/>
      <w:sz w:val="24"/>
      <w:szCs w:val="24"/>
    </w:rPr>
  </w:style>
  <w:style w:type="paragraph" w:styleId="Heading3">
    <w:name w:val="heading 3"/>
    <w:basedOn w:val="Heading2"/>
    <w:next w:val="Normal"/>
    <w:link w:val="Heading3Char"/>
    <w:uiPriority w:val="9"/>
    <w:unhideWhenUsed w:val="1"/>
    <w:qFormat w:val="1"/>
    <w:rsid w:val="00011561"/>
    <w:pPr>
      <w:outlineLvl w:val="2"/>
    </w:p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2Char" w:customStyle="1">
    <w:name w:val="Heading 2 Char"/>
    <w:basedOn w:val="DefaultParagraphFont"/>
    <w:link w:val="Heading2"/>
    <w:uiPriority w:val="9"/>
    <w:rsid w:val="00011561"/>
    <w:rPr>
      <w:rFonts w:cstheme="minorHAnsi" w:eastAsiaTheme="majorEastAsia"/>
      <w:b w:val="1"/>
      <w:sz w:val="24"/>
      <w:szCs w:val="24"/>
    </w:rPr>
  </w:style>
  <w:style w:type="character" w:styleId="Heading1Char" w:customStyle="1">
    <w:name w:val="Heading 1 Char"/>
    <w:basedOn w:val="DefaultParagraphFont"/>
    <w:link w:val="Heading1"/>
    <w:uiPriority w:val="9"/>
    <w:rsid w:val="001A2961"/>
    <w:rPr>
      <w:rFonts w:asciiTheme="majorHAnsi" w:cstheme="majorBidi" w:eastAsiaTheme="majorEastAsia" w:hAnsiTheme="majorHAnsi"/>
      <w:color w:val="2f5496" w:themeColor="accent1" w:themeShade="0000BF"/>
      <w:sz w:val="32"/>
      <w:szCs w:val="32"/>
    </w:rPr>
  </w:style>
  <w:style w:type="table" w:styleId="TableGrid">
    <w:name w:val="Table Grid"/>
    <w:basedOn w:val="TableNormal"/>
    <w:rsid w:val="001A29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val="1"/>
    <w:rsid w:val="00E43F4E"/>
    <w:rPr>
      <w:color w:val="0000ff"/>
      <w:u w:val="single"/>
    </w:rPr>
  </w:style>
  <w:style w:type="paragraph" w:styleId="BalloonText">
    <w:name w:val="Balloon Text"/>
    <w:basedOn w:val="Normal"/>
    <w:link w:val="BalloonTextChar"/>
    <w:uiPriority w:val="99"/>
    <w:semiHidden w:val="1"/>
    <w:unhideWhenUsed w:val="1"/>
    <w:rsid w:val="0022078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2078F"/>
    <w:rPr>
      <w:rFonts w:ascii="Segoe UI" w:cs="Segoe UI" w:hAnsi="Segoe UI"/>
      <w:sz w:val="18"/>
      <w:szCs w:val="18"/>
    </w:rPr>
  </w:style>
  <w:style w:type="character" w:styleId="UnresolvedMention1" w:customStyle="1">
    <w:name w:val="Unresolved Mention1"/>
    <w:basedOn w:val="DefaultParagraphFont"/>
    <w:uiPriority w:val="99"/>
    <w:semiHidden w:val="1"/>
    <w:unhideWhenUsed w:val="1"/>
    <w:rsid w:val="00DE38EE"/>
    <w:rPr>
      <w:color w:val="605e5c"/>
      <w:shd w:color="auto" w:fill="e1dfdd" w:val="clear"/>
    </w:rPr>
  </w:style>
  <w:style w:type="paragraph" w:styleId="Sub-ClauseText" w:customStyle="1">
    <w:name w:val="Sub-Clause Text"/>
    <w:basedOn w:val="Normal"/>
    <w:link w:val="Sub-ClauseTextChar"/>
    <w:rsid w:val="00CD14BF"/>
    <w:pPr>
      <w:spacing w:after="120" w:before="120" w:line="240" w:lineRule="auto"/>
      <w:jc w:val="both"/>
    </w:pPr>
    <w:rPr>
      <w:rFonts w:ascii="Times New Roman" w:cs="Times New Roman" w:eastAsia="Times New Roman" w:hAnsi="Times New Roman"/>
      <w:spacing w:val="-4"/>
      <w:sz w:val="24"/>
      <w:szCs w:val="20"/>
    </w:rPr>
  </w:style>
  <w:style w:type="character" w:styleId="Sub-ClauseTextChar" w:customStyle="1">
    <w:name w:val="Sub-Clause Text Char"/>
    <w:basedOn w:val="DefaultParagraphFont"/>
    <w:link w:val="Sub-ClauseText"/>
    <w:rsid w:val="00CD14BF"/>
    <w:rPr>
      <w:rFonts w:ascii="Times New Roman" w:cs="Times New Roman" w:eastAsia="Times New Roman" w:hAnsi="Times New Roman"/>
      <w:spacing w:val="-4"/>
      <w:sz w:val="24"/>
      <w:szCs w:val="20"/>
      <w:lang w:val="en-GB"/>
    </w:rPr>
  </w:style>
  <w:style w:type="paragraph" w:styleId="MarginText" w:customStyle="1">
    <w:name w:val="Margin Text"/>
    <w:basedOn w:val="BodyText"/>
    <w:rsid w:val="00E46BAC"/>
    <w:pPr>
      <w:overflowPunct w:val="0"/>
      <w:autoSpaceDE w:val="0"/>
      <w:autoSpaceDN w:val="0"/>
      <w:adjustRightInd w:val="0"/>
      <w:spacing w:after="240" w:line="360" w:lineRule="auto"/>
      <w:jc w:val="both"/>
      <w:textAlignment w:val="baseline"/>
    </w:pPr>
    <w:rPr>
      <w:rFonts w:ascii="Times New Roman" w:cs="Times New Roman" w:eastAsia="Times New Roman" w:hAnsi="Times New Roman"/>
      <w:szCs w:val="20"/>
    </w:rPr>
  </w:style>
  <w:style w:type="paragraph" w:styleId="BodyText">
    <w:name w:val="Body Text"/>
    <w:basedOn w:val="Normal"/>
    <w:link w:val="BodyTextChar"/>
    <w:uiPriority w:val="99"/>
    <w:semiHidden w:val="1"/>
    <w:unhideWhenUsed w:val="1"/>
    <w:rsid w:val="00E46BAC"/>
    <w:pPr>
      <w:spacing w:after="120"/>
    </w:pPr>
  </w:style>
  <w:style w:type="character" w:styleId="BodyTextChar" w:customStyle="1">
    <w:name w:val="Body Text Char"/>
    <w:basedOn w:val="DefaultParagraphFont"/>
    <w:link w:val="BodyText"/>
    <w:uiPriority w:val="99"/>
    <w:semiHidden w:val="1"/>
    <w:rsid w:val="00E46BAC"/>
  </w:style>
  <w:style w:type="paragraph" w:styleId="ListParagraph">
    <w:name w:val="List Paragraph"/>
    <w:aliases w:val="Citation List,본문(내용),List Paragraph (numbered (a)),Colorful List - Accent 11"/>
    <w:basedOn w:val="Normal"/>
    <w:link w:val="ListParagraphChar"/>
    <w:uiPriority w:val="34"/>
    <w:qFormat w:val="1"/>
    <w:rsid w:val="00123E3B"/>
    <w:pPr>
      <w:ind w:left="720"/>
      <w:contextualSpacing w:val="1"/>
    </w:pPr>
  </w:style>
  <w:style w:type="character" w:styleId="FollowedHyperlink">
    <w:name w:val="FollowedHyperlink"/>
    <w:basedOn w:val="DefaultParagraphFont"/>
    <w:uiPriority w:val="99"/>
    <w:semiHidden w:val="1"/>
    <w:unhideWhenUsed w:val="1"/>
    <w:rsid w:val="00E56798"/>
    <w:rPr>
      <w:color w:val="954f72" w:themeColor="followedHyperlink"/>
      <w:u w:val="single"/>
    </w:rPr>
  </w:style>
  <w:style w:type="paragraph" w:styleId="Header">
    <w:name w:val="header"/>
    <w:basedOn w:val="Normal"/>
    <w:link w:val="HeaderChar"/>
    <w:uiPriority w:val="99"/>
    <w:unhideWhenUsed w:val="1"/>
    <w:rsid w:val="00E567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6798"/>
  </w:style>
  <w:style w:type="paragraph" w:styleId="Footer">
    <w:name w:val="footer"/>
    <w:basedOn w:val="Normal"/>
    <w:link w:val="FooterChar"/>
    <w:uiPriority w:val="99"/>
    <w:unhideWhenUsed w:val="1"/>
    <w:rsid w:val="00E567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6798"/>
  </w:style>
  <w:style w:type="character" w:styleId="CommentReference">
    <w:name w:val="annotation reference"/>
    <w:basedOn w:val="DefaultParagraphFont"/>
    <w:uiPriority w:val="99"/>
    <w:semiHidden w:val="1"/>
    <w:unhideWhenUsed w:val="1"/>
    <w:rsid w:val="002E25A3"/>
    <w:rPr>
      <w:sz w:val="16"/>
      <w:szCs w:val="16"/>
    </w:rPr>
  </w:style>
  <w:style w:type="paragraph" w:styleId="CommentText">
    <w:name w:val="annotation text"/>
    <w:basedOn w:val="Normal"/>
    <w:link w:val="CommentTextChar"/>
    <w:uiPriority w:val="99"/>
    <w:unhideWhenUsed w:val="1"/>
    <w:rsid w:val="002E25A3"/>
    <w:pPr>
      <w:spacing w:line="240" w:lineRule="auto"/>
    </w:pPr>
    <w:rPr>
      <w:sz w:val="20"/>
      <w:szCs w:val="20"/>
    </w:rPr>
  </w:style>
  <w:style w:type="character" w:styleId="CommentTextChar" w:customStyle="1">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val="1"/>
    <w:unhideWhenUsed w:val="1"/>
    <w:rsid w:val="002E25A3"/>
    <w:rPr>
      <w:b w:val="1"/>
      <w:bCs w:val="1"/>
    </w:rPr>
  </w:style>
  <w:style w:type="character" w:styleId="CommentSubjectChar" w:customStyle="1">
    <w:name w:val="Comment Subject Char"/>
    <w:basedOn w:val="CommentTextChar"/>
    <w:link w:val="CommentSubject"/>
    <w:uiPriority w:val="99"/>
    <w:semiHidden w:val="1"/>
    <w:rsid w:val="002E25A3"/>
    <w:rPr>
      <w:b w:val="1"/>
      <w:bCs w:val="1"/>
      <w:sz w:val="20"/>
      <w:szCs w:val="20"/>
    </w:rPr>
  </w:style>
  <w:style w:type="character" w:styleId="Strong">
    <w:name w:val="Strong"/>
    <w:uiPriority w:val="22"/>
    <w:qFormat w:val="1"/>
    <w:rsid w:val="00B05B20"/>
    <w:rPr>
      <w:b w:val="1"/>
      <w:bCs w:val="1"/>
    </w:rPr>
  </w:style>
  <w:style w:type="character" w:styleId="ListParagraphChar" w:customStyle="1">
    <w:name w:val="List Paragraph Char"/>
    <w:aliases w:val="Citation List Char,본문(내용) Char,List Paragraph (numbered (a)) Char,Colorful List - Accent 11 Char"/>
    <w:basedOn w:val="DefaultParagraphFont"/>
    <w:link w:val="ListParagraph"/>
    <w:uiPriority w:val="34"/>
    <w:locked w:val="1"/>
    <w:rsid w:val="00D335DD"/>
  </w:style>
  <w:style w:type="paragraph" w:styleId="Outline1" w:customStyle="1">
    <w:name w:val="Outline1"/>
    <w:basedOn w:val="Normal"/>
    <w:next w:val="Normal"/>
    <w:rsid w:val="001D381A"/>
    <w:pPr>
      <w:keepNext w:val="1"/>
      <w:tabs>
        <w:tab w:val="num" w:pos="360"/>
      </w:tabs>
      <w:spacing w:after="0" w:before="240" w:line="240" w:lineRule="auto"/>
      <w:ind w:left="360" w:hanging="360"/>
    </w:pPr>
    <w:rPr>
      <w:rFonts w:ascii="Times New Roman" w:cs="Times New Roman" w:eastAsia="Times New Roman" w:hAnsi="Times New Roman"/>
      <w:kern w:val="28"/>
      <w:sz w:val="24"/>
      <w:szCs w:val="20"/>
      <w:lang w:val="en-US"/>
    </w:rPr>
  </w:style>
  <w:style w:type="character" w:styleId="Heading3Char" w:customStyle="1">
    <w:name w:val="Heading 3 Char"/>
    <w:basedOn w:val="DefaultParagraphFont"/>
    <w:link w:val="Heading3"/>
    <w:uiPriority w:val="9"/>
    <w:rsid w:val="00011561"/>
    <w:rPr>
      <w:rFonts w:cstheme="minorHAnsi" w:eastAsiaTheme="majorEastAsia"/>
      <w:b w:val="1"/>
      <w:sz w:val="24"/>
      <w:szCs w:val="24"/>
    </w:rPr>
  </w:style>
  <w:style w:type="character" w:styleId="UnresolvedMention" w:customStyle="1">
    <w:name w:val="Unresolved Mention"/>
    <w:basedOn w:val="DefaultParagraphFont"/>
    <w:uiPriority w:val="99"/>
    <w:semiHidden w:val="1"/>
    <w:unhideWhenUsed w:val="1"/>
    <w:rsid w:val="00CA008B"/>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pPr>
      <w:spacing w:after="0" w:line="240" w:lineRule="auto"/>
    </w:pPr>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character" w:styleId="il" w:customStyle="1">
    <w:name w:val="il"/>
    <w:basedOn w:val="DefaultParagraphFont"/>
    <w:rsid w:val="005A7440"/>
  </w:style>
  <w:style w:type="paragraph" w:styleId="NormalWeb">
    <w:name w:val="Normal (Web)"/>
    <w:basedOn w:val="Normal"/>
    <w:uiPriority w:val="99"/>
    <w:unhideWhenUsed w:val="1"/>
    <w:rsid w:val="00635CB8"/>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5.png"/><Relationship Id="rId21" Type="http://schemas.openxmlformats.org/officeDocument/2006/relationships/image" Target="media/image1.png"/><Relationship Id="rId24" Type="http://schemas.openxmlformats.org/officeDocument/2006/relationships/hyperlink" Target="https://www.un.org/Depts/ptd/about-us/un-supplier-code-conduct"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easury.un.org/operationalrates/OperationalRates.php" TargetMode="External"/><Relationship Id="rId26" Type="http://schemas.openxmlformats.org/officeDocument/2006/relationships/header" Target="header1.xml"/><Relationship Id="rId25" Type="http://schemas.openxmlformats.org/officeDocument/2006/relationships/hyperlink" Target="https://www.unfpa.org/resources/unfpa-general-conditions-de-minimis-contracts"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imeanddate.com/worldclock/" TargetMode="External"/><Relationship Id="rId8" Type="http://schemas.openxmlformats.org/officeDocument/2006/relationships/hyperlink" Target="https://www.un.org/Depts/ptd/about-us/un-supplier-code-conduct" TargetMode="External"/><Relationship Id="rId11" Type="http://schemas.openxmlformats.org/officeDocument/2006/relationships/hyperlink" Target="https://www.unfpa.org/sites/default/files/resource-pdf/PROC_Regular_Procurement.pdf" TargetMode="External"/><Relationship Id="rId10" Type="http://schemas.openxmlformats.org/officeDocument/2006/relationships/hyperlink" Target="http://www.ungm.org" TargetMode="External"/><Relationship Id="rId13" Type="http://schemas.openxmlformats.org/officeDocument/2006/relationships/hyperlink" Target="https://treasury.un.org/operationalrates/OperationalRates.php" TargetMode="External"/><Relationship Id="rId12" Type="http://schemas.openxmlformats.org/officeDocument/2006/relationships/hyperlink" Target="http://www.ungm.org" TargetMode="External"/><Relationship Id="rId15" Type="http://schemas.openxmlformats.org/officeDocument/2006/relationships/image" Target="media/image4.png"/><Relationship Id="rId14" Type="http://schemas.openxmlformats.org/officeDocument/2006/relationships/image" Target="media/image8.png"/><Relationship Id="rId17" Type="http://schemas.openxmlformats.org/officeDocument/2006/relationships/image" Target="media/image6.png"/><Relationship Id="rId16" Type="http://schemas.openxmlformats.org/officeDocument/2006/relationships/image" Target="media/image11.png"/><Relationship Id="rId19" Type="http://schemas.openxmlformats.org/officeDocument/2006/relationships/image" Target="media/image2.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zAZwn/szuJpTRn8Z56OiI4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2022-08-15T08:30:00Z</dcterms:created>
  <dc:creator>Roberto Mena</dc:creator>
</cp:coreProperties>
</file>